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CACC" w14:textId="77777777" w:rsidR="00AE3947" w:rsidRPr="00AE3947" w:rsidRDefault="00AE3947" w:rsidP="007735A6">
      <w:pPr>
        <w:widowControl w:val="0"/>
        <w:spacing w:line="360" w:lineRule="auto"/>
        <w:jc w:val="center"/>
        <w:rPr>
          <w:sz w:val="6"/>
        </w:rPr>
      </w:pPr>
    </w:p>
    <w:p w14:paraId="2A1F2730" w14:textId="77777777" w:rsidR="00716075" w:rsidRPr="007735A6" w:rsidRDefault="00716075" w:rsidP="007735A6">
      <w:pPr>
        <w:widowControl w:val="0"/>
        <w:spacing w:line="360" w:lineRule="auto"/>
        <w:jc w:val="center"/>
        <w:rPr>
          <w:sz w:val="30"/>
        </w:rPr>
      </w:pPr>
      <w:r w:rsidRPr="007735A6">
        <w:rPr>
          <w:sz w:val="30"/>
        </w:rPr>
        <w:t>ĐẠI HỌC QUỐC GIA HÀ NỘI</w:t>
      </w:r>
    </w:p>
    <w:p w14:paraId="082F1EE7" w14:textId="77777777" w:rsidR="00716075" w:rsidRPr="007735A6" w:rsidRDefault="00716075" w:rsidP="007735A6">
      <w:pPr>
        <w:widowControl w:val="0"/>
        <w:spacing w:line="360" w:lineRule="auto"/>
        <w:jc w:val="center"/>
        <w:rPr>
          <w:b/>
          <w:sz w:val="30"/>
        </w:rPr>
      </w:pPr>
      <w:r w:rsidRPr="007735A6">
        <w:rPr>
          <w:b/>
          <w:sz w:val="30"/>
        </w:rPr>
        <w:t>TRƯỜNG ĐẠI HỌC KINH TẾ</w:t>
      </w:r>
    </w:p>
    <w:p w14:paraId="12C13BD1" w14:textId="77777777" w:rsidR="00716075" w:rsidRPr="007735A6" w:rsidRDefault="00716075" w:rsidP="007735A6">
      <w:pPr>
        <w:widowControl w:val="0"/>
        <w:spacing w:line="360" w:lineRule="auto"/>
        <w:jc w:val="center"/>
        <w:rPr>
          <w:b/>
          <w:sz w:val="30"/>
        </w:rPr>
      </w:pPr>
      <w:r w:rsidRPr="007735A6">
        <w:rPr>
          <w:b/>
          <w:sz w:val="30"/>
        </w:rPr>
        <w:t>---o0o---</w:t>
      </w:r>
    </w:p>
    <w:p w14:paraId="1A2087BC" w14:textId="77777777" w:rsidR="00716075" w:rsidRPr="007735A6" w:rsidRDefault="00716075" w:rsidP="007735A6">
      <w:pPr>
        <w:widowControl w:val="0"/>
        <w:spacing w:line="360" w:lineRule="auto"/>
        <w:rPr>
          <w:sz w:val="30"/>
        </w:rPr>
      </w:pPr>
    </w:p>
    <w:p w14:paraId="6D0403B9" w14:textId="77777777" w:rsidR="00716075" w:rsidRPr="007735A6" w:rsidRDefault="00716075" w:rsidP="007735A6">
      <w:pPr>
        <w:widowControl w:val="0"/>
        <w:spacing w:line="360" w:lineRule="auto"/>
        <w:rPr>
          <w:sz w:val="30"/>
        </w:rPr>
      </w:pPr>
    </w:p>
    <w:p w14:paraId="4E0FB489" w14:textId="77777777" w:rsidR="00716075" w:rsidRPr="007735A6" w:rsidRDefault="00716075" w:rsidP="007735A6">
      <w:pPr>
        <w:widowControl w:val="0"/>
        <w:spacing w:line="360" w:lineRule="auto"/>
        <w:jc w:val="center"/>
        <w:rPr>
          <w:b/>
          <w:sz w:val="30"/>
        </w:rPr>
      </w:pPr>
    </w:p>
    <w:p w14:paraId="4B8DCE00" w14:textId="77777777" w:rsidR="00716075" w:rsidRPr="007735A6" w:rsidRDefault="00DC6FC7" w:rsidP="007735A6">
      <w:pPr>
        <w:widowControl w:val="0"/>
        <w:spacing w:line="360" w:lineRule="auto"/>
        <w:jc w:val="center"/>
        <w:rPr>
          <w:b/>
          <w:sz w:val="30"/>
        </w:rPr>
      </w:pPr>
      <w:r w:rsidRPr="007735A6">
        <w:rPr>
          <w:b/>
          <w:sz w:val="30"/>
        </w:rPr>
        <w:t>LÊ THỊ VIỆT HÀ</w:t>
      </w:r>
    </w:p>
    <w:p w14:paraId="1A24B4DD" w14:textId="77777777" w:rsidR="00716075" w:rsidRPr="007735A6" w:rsidRDefault="00716075" w:rsidP="007735A6">
      <w:pPr>
        <w:widowControl w:val="0"/>
        <w:spacing w:line="360" w:lineRule="auto"/>
        <w:jc w:val="center"/>
        <w:rPr>
          <w:b/>
          <w:sz w:val="30"/>
        </w:rPr>
      </w:pPr>
    </w:p>
    <w:p w14:paraId="057FBBF4" w14:textId="77777777" w:rsidR="00716075" w:rsidRPr="007735A6" w:rsidRDefault="00716075" w:rsidP="007735A6">
      <w:pPr>
        <w:widowControl w:val="0"/>
        <w:spacing w:line="360" w:lineRule="auto"/>
        <w:ind w:firstLine="0"/>
        <w:rPr>
          <w:b/>
          <w:sz w:val="30"/>
        </w:rPr>
      </w:pPr>
    </w:p>
    <w:p w14:paraId="27A8127E" w14:textId="77777777" w:rsidR="007735A6" w:rsidRPr="007735A6" w:rsidRDefault="007735A6" w:rsidP="007735A6">
      <w:pPr>
        <w:widowControl w:val="0"/>
        <w:spacing w:line="360" w:lineRule="auto"/>
        <w:ind w:firstLine="0"/>
        <w:rPr>
          <w:b/>
          <w:sz w:val="30"/>
        </w:rPr>
      </w:pPr>
    </w:p>
    <w:p w14:paraId="24F53CC8" w14:textId="77777777" w:rsidR="007735A6" w:rsidRPr="007735A6" w:rsidRDefault="007735A6" w:rsidP="007735A6">
      <w:pPr>
        <w:widowControl w:val="0"/>
        <w:spacing w:line="360" w:lineRule="auto"/>
        <w:ind w:firstLine="0"/>
        <w:rPr>
          <w:b/>
          <w:sz w:val="42"/>
        </w:rPr>
      </w:pPr>
    </w:p>
    <w:p w14:paraId="105A25C8" w14:textId="77777777" w:rsidR="00DC6FC7" w:rsidRPr="007735A6" w:rsidRDefault="00DC6FC7" w:rsidP="007735A6">
      <w:pPr>
        <w:widowControl w:val="0"/>
        <w:spacing w:line="360" w:lineRule="auto"/>
        <w:jc w:val="center"/>
        <w:rPr>
          <w:b/>
          <w:sz w:val="42"/>
        </w:rPr>
      </w:pPr>
      <w:r w:rsidRPr="007735A6">
        <w:rPr>
          <w:b/>
          <w:sz w:val="42"/>
        </w:rPr>
        <w:t xml:space="preserve">VĂN HÓA DOANH NHÂN HÀN QUỐC </w:t>
      </w:r>
    </w:p>
    <w:p w14:paraId="6D682E96" w14:textId="21219CE8" w:rsidR="00716075" w:rsidRPr="007735A6" w:rsidRDefault="00DC6FC7" w:rsidP="007735A6">
      <w:pPr>
        <w:widowControl w:val="0"/>
        <w:spacing w:line="360" w:lineRule="auto"/>
        <w:jc w:val="center"/>
        <w:rPr>
          <w:b/>
          <w:sz w:val="42"/>
        </w:rPr>
      </w:pPr>
      <w:r w:rsidRPr="007735A6">
        <w:rPr>
          <w:b/>
          <w:sz w:val="42"/>
        </w:rPr>
        <w:t>VÀ KINH NGHIỆM ĐỐI VỚI VIỆT NAM</w:t>
      </w:r>
    </w:p>
    <w:p w14:paraId="50D034E4" w14:textId="77777777" w:rsidR="00716075" w:rsidRPr="007735A6" w:rsidRDefault="00716075" w:rsidP="007735A6">
      <w:pPr>
        <w:widowControl w:val="0"/>
        <w:spacing w:line="360" w:lineRule="auto"/>
        <w:jc w:val="center"/>
        <w:rPr>
          <w:sz w:val="30"/>
        </w:rPr>
      </w:pPr>
    </w:p>
    <w:p w14:paraId="31F73453" w14:textId="77777777" w:rsidR="00716075" w:rsidRPr="007735A6" w:rsidRDefault="00716075" w:rsidP="007735A6">
      <w:pPr>
        <w:widowControl w:val="0"/>
        <w:spacing w:line="360" w:lineRule="auto"/>
        <w:ind w:firstLine="0"/>
        <w:rPr>
          <w:b/>
          <w:sz w:val="30"/>
        </w:rPr>
      </w:pPr>
    </w:p>
    <w:p w14:paraId="739F1AF5" w14:textId="77777777" w:rsidR="00716075" w:rsidRPr="007735A6" w:rsidRDefault="00716075" w:rsidP="007204D3">
      <w:pPr>
        <w:widowControl w:val="0"/>
        <w:spacing w:line="360" w:lineRule="auto"/>
        <w:ind w:left="2728"/>
        <w:rPr>
          <w:b/>
          <w:sz w:val="30"/>
        </w:rPr>
      </w:pPr>
      <w:r w:rsidRPr="007735A6">
        <w:rPr>
          <w:b/>
          <w:sz w:val="30"/>
        </w:rPr>
        <w:t>Ngành: Quản trị kinh doanh</w:t>
      </w:r>
    </w:p>
    <w:p w14:paraId="38B36EBC" w14:textId="29A8E54E" w:rsidR="00716075" w:rsidRPr="007735A6" w:rsidRDefault="007204D3" w:rsidP="007204D3">
      <w:pPr>
        <w:widowControl w:val="0"/>
        <w:tabs>
          <w:tab w:val="left" w:pos="5971"/>
        </w:tabs>
        <w:spacing w:line="360" w:lineRule="auto"/>
        <w:ind w:left="2728"/>
        <w:rPr>
          <w:b/>
          <w:sz w:val="30"/>
        </w:rPr>
      </w:pPr>
      <w:r>
        <w:rPr>
          <w:b/>
          <w:sz w:val="30"/>
        </w:rPr>
        <w:t xml:space="preserve">      </w:t>
      </w:r>
      <w:r w:rsidR="00716075" w:rsidRPr="007735A6">
        <w:rPr>
          <w:b/>
          <w:sz w:val="30"/>
        </w:rPr>
        <w:t xml:space="preserve">Mã số:  </w:t>
      </w:r>
      <w:r w:rsidR="00FD5101">
        <w:rPr>
          <w:b/>
          <w:sz w:val="30"/>
        </w:rPr>
        <w:t>62 34 0</w:t>
      </w:r>
      <w:r w:rsidR="00530F79">
        <w:rPr>
          <w:b/>
          <w:sz w:val="30"/>
        </w:rPr>
        <w:t>1 02</w:t>
      </w:r>
    </w:p>
    <w:p w14:paraId="56ABF278" w14:textId="77777777" w:rsidR="00716075" w:rsidRPr="007735A6" w:rsidRDefault="00716075" w:rsidP="007735A6">
      <w:pPr>
        <w:widowControl w:val="0"/>
        <w:spacing w:line="360" w:lineRule="auto"/>
        <w:jc w:val="center"/>
        <w:rPr>
          <w:b/>
          <w:sz w:val="30"/>
        </w:rPr>
      </w:pPr>
    </w:p>
    <w:p w14:paraId="6F2986D1" w14:textId="77777777" w:rsidR="007735A6" w:rsidRPr="007735A6" w:rsidRDefault="007735A6" w:rsidP="007735A6">
      <w:pPr>
        <w:widowControl w:val="0"/>
        <w:spacing w:line="360" w:lineRule="auto"/>
        <w:jc w:val="center"/>
        <w:rPr>
          <w:b/>
          <w:sz w:val="30"/>
        </w:rPr>
      </w:pPr>
    </w:p>
    <w:p w14:paraId="2725E8AD" w14:textId="77777777" w:rsidR="007735A6" w:rsidRPr="007735A6" w:rsidRDefault="007735A6" w:rsidP="007735A6">
      <w:pPr>
        <w:widowControl w:val="0"/>
        <w:spacing w:line="360" w:lineRule="auto"/>
        <w:jc w:val="center"/>
        <w:rPr>
          <w:b/>
          <w:sz w:val="30"/>
        </w:rPr>
      </w:pPr>
    </w:p>
    <w:p w14:paraId="745C0C23" w14:textId="77777777" w:rsidR="007735A6" w:rsidRPr="007735A6" w:rsidRDefault="007735A6" w:rsidP="007735A6">
      <w:pPr>
        <w:widowControl w:val="0"/>
        <w:spacing w:line="360" w:lineRule="auto"/>
        <w:jc w:val="center"/>
        <w:rPr>
          <w:b/>
          <w:sz w:val="30"/>
        </w:rPr>
      </w:pPr>
    </w:p>
    <w:p w14:paraId="1D81CD12" w14:textId="77777777" w:rsidR="00716075" w:rsidRPr="007735A6" w:rsidRDefault="00716075" w:rsidP="007735A6">
      <w:pPr>
        <w:widowControl w:val="0"/>
        <w:spacing w:line="360" w:lineRule="auto"/>
        <w:jc w:val="center"/>
        <w:rPr>
          <w:b/>
          <w:sz w:val="34"/>
        </w:rPr>
      </w:pPr>
      <w:r w:rsidRPr="007735A6">
        <w:rPr>
          <w:b/>
          <w:sz w:val="34"/>
        </w:rPr>
        <w:t xml:space="preserve">TÓM TẮT LUẬN </w:t>
      </w:r>
      <w:proofErr w:type="gramStart"/>
      <w:r w:rsidRPr="007735A6">
        <w:rPr>
          <w:b/>
          <w:sz w:val="34"/>
        </w:rPr>
        <w:t>ÁN</w:t>
      </w:r>
      <w:proofErr w:type="gramEnd"/>
      <w:r w:rsidRPr="007735A6">
        <w:rPr>
          <w:b/>
          <w:sz w:val="34"/>
        </w:rPr>
        <w:t xml:space="preserve"> TIẾN SĨ</w:t>
      </w:r>
      <w:r w:rsidR="0020696C" w:rsidRPr="007735A6">
        <w:rPr>
          <w:b/>
          <w:sz w:val="34"/>
        </w:rPr>
        <w:t xml:space="preserve"> QUẢN TRỊ KINH DOANH</w:t>
      </w:r>
    </w:p>
    <w:p w14:paraId="17A4FF76" w14:textId="77777777" w:rsidR="00716075" w:rsidRPr="007735A6" w:rsidRDefault="00716075" w:rsidP="007735A6">
      <w:pPr>
        <w:widowControl w:val="0"/>
        <w:spacing w:line="360" w:lineRule="auto"/>
        <w:rPr>
          <w:sz w:val="34"/>
        </w:rPr>
      </w:pPr>
    </w:p>
    <w:p w14:paraId="2FE91621" w14:textId="77777777" w:rsidR="00716075" w:rsidRPr="007735A6" w:rsidRDefault="00716075" w:rsidP="007735A6">
      <w:pPr>
        <w:widowControl w:val="0"/>
        <w:spacing w:line="360" w:lineRule="auto"/>
        <w:rPr>
          <w:sz w:val="18"/>
        </w:rPr>
      </w:pPr>
    </w:p>
    <w:p w14:paraId="1C02B5AD" w14:textId="77777777" w:rsidR="00716075" w:rsidRPr="007735A6" w:rsidRDefault="00716075" w:rsidP="007735A6">
      <w:pPr>
        <w:widowControl w:val="0"/>
        <w:spacing w:line="360" w:lineRule="auto"/>
        <w:rPr>
          <w:sz w:val="30"/>
        </w:rPr>
      </w:pPr>
    </w:p>
    <w:p w14:paraId="46CC3070" w14:textId="77777777" w:rsidR="00716075" w:rsidRPr="00AE3947" w:rsidRDefault="00716075" w:rsidP="007735A6">
      <w:pPr>
        <w:widowControl w:val="0"/>
        <w:spacing w:line="360" w:lineRule="auto"/>
        <w:ind w:firstLine="0"/>
        <w:rPr>
          <w:b/>
          <w:sz w:val="24"/>
        </w:rPr>
      </w:pPr>
    </w:p>
    <w:p w14:paraId="439169E4" w14:textId="684C5BF2" w:rsidR="007735A6" w:rsidRPr="007735A6" w:rsidRDefault="00716075" w:rsidP="007735A6">
      <w:pPr>
        <w:widowControl w:val="0"/>
        <w:spacing w:line="360" w:lineRule="auto"/>
        <w:jc w:val="center"/>
        <w:rPr>
          <w:b/>
          <w:sz w:val="30"/>
        </w:rPr>
        <w:sectPr w:rsidR="007735A6" w:rsidRPr="007735A6" w:rsidSect="00AE3947">
          <w:footerReference w:type="even" r:id="rId9"/>
          <w:footerReference w:type="default" r:id="rId10"/>
          <w:pgSz w:w="11907" w:h="16840" w:code="9"/>
          <w:pgMar w:top="1134" w:right="1134" w:bottom="1134" w:left="1701"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81"/>
        </w:sectPr>
      </w:pPr>
      <w:r w:rsidRPr="007735A6">
        <w:rPr>
          <w:b/>
          <w:sz w:val="30"/>
        </w:rPr>
        <w:t xml:space="preserve">Hà </w:t>
      </w:r>
      <w:r w:rsidR="00DC6FC7" w:rsidRPr="007735A6">
        <w:rPr>
          <w:b/>
          <w:sz w:val="30"/>
        </w:rPr>
        <w:t xml:space="preserve">Nội, </w:t>
      </w:r>
      <w:r w:rsidR="00876ADF">
        <w:rPr>
          <w:b/>
          <w:sz w:val="30"/>
        </w:rPr>
        <w:t>2017</w:t>
      </w:r>
    </w:p>
    <w:p w14:paraId="4E8F04CB" w14:textId="77777777" w:rsidR="00716075" w:rsidRPr="007735A6" w:rsidRDefault="00716075" w:rsidP="007735A6">
      <w:pPr>
        <w:widowControl w:val="0"/>
        <w:spacing w:line="360" w:lineRule="auto"/>
        <w:jc w:val="center"/>
        <w:rPr>
          <w:sz w:val="30"/>
        </w:rPr>
      </w:pPr>
      <w:r w:rsidRPr="007735A6">
        <w:rPr>
          <w:noProof/>
          <w:sz w:val="30"/>
          <w:lang w:val="vi-VN" w:eastAsia="vi-VN"/>
        </w:rPr>
        <w:lastRenderedPageBreak/>
        <mc:AlternateContent>
          <mc:Choice Requires="wps">
            <w:drawing>
              <wp:anchor distT="0" distB="0" distL="114300" distR="114300" simplePos="0" relativeHeight="251722752" behindDoc="0" locked="0" layoutInCell="1" allowOverlap="1" wp14:anchorId="104CAD20" wp14:editId="42B7EC68">
                <wp:simplePos x="0" y="0"/>
                <wp:positionH relativeFrom="column">
                  <wp:posOffset>-26916</wp:posOffset>
                </wp:positionH>
                <wp:positionV relativeFrom="paragraph">
                  <wp:posOffset>-41665</wp:posOffset>
                </wp:positionV>
                <wp:extent cx="6164826" cy="9261987"/>
                <wp:effectExtent l="19050" t="19050" r="26670" b="15875"/>
                <wp:wrapNone/>
                <wp:docPr id="5" name="Text Box 5"/>
                <wp:cNvGraphicFramePr/>
                <a:graphic xmlns:a="http://schemas.openxmlformats.org/drawingml/2006/main">
                  <a:graphicData uri="http://schemas.microsoft.com/office/word/2010/wordprocessingShape">
                    <wps:wsp>
                      <wps:cNvSpPr txBox="1"/>
                      <wps:spPr>
                        <a:xfrm>
                          <a:off x="0" y="0"/>
                          <a:ext cx="6164826" cy="9261987"/>
                        </a:xfrm>
                        <a:prstGeom prst="rect">
                          <a:avLst/>
                        </a:prstGeom>
                        <a:solidFill>
                          <a:schemeClr val="lt1"/>
                        </a:solidFill>
                        <a:ln w="317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93328" w14:textId="77777777" w:rsidR="004656C1" w:rsidRPr="007735A6" w:rsidRDefault="004656C1" w:rsidP="00716075">
                            <w:pPr>
                              <w:jc w:val="center"/>
                              <w:rPr>
                                <w:b/>
                                <w:sz w:val="28"/>
                              </w:rPr>
                            </w:pPr>
                          </w:p>
                          <w:p w14:paraId="71AC412C" w14:textId="77777777" w:rsidR="004656C1" w:rsidRPr="004F56CD" w:rsidRDefault="004656C1" w:rsidP="004F56CD">
                            <w:pPr>
                              <w:tabs>
                                <w:tab w:val="left" w:pos="851"/>
                              </w:tabs>
                              <w:spacing w:line="360" w:lineRule="auto"/>
                              <w:ind w:left="142" w:firstLine="0"/>
                              <w:rPr>
                                <w:spacing w:val="4"/>
                                <w:sz w:val="28"/>
                              </w:rPr>
                            </w:pPr>
                            <w:r w:rsidRPr="004F56CD">
                              <w:rPr>
                                <w:spacing w:val="4"/>
                                <w:sz w:val="28"/>
                              </w:rPr>
                              <w:t>Công trình được hoàn thành tại: Trường Đại học Kinh tế - Đại học Quốc gia Hà Nội</w:t>
                            </w:r>
                          </w:p>
                          <w:p w14:paraId="784D254C" w14:textId="77777777" w:rsidR="004656C1" w:rsidRPr="007735A6" w:rsidRDefault="004656C1" w:rsidP="004F56CD">
                            <w:pPr>
                              <w:tabs>
                                <w:tab w:val="left" w:pos="851"/>
                              </w:tabs>
                              <w:spacing w:line="360" w:lineRule="auto"/>
                              <w:ind w:left="142" w:firstLine="0"/>
                              <w:rPr>
                                <w:sz w:val="28"/>
                              </w:rPr>
                            </w:pPr>
                          </w:p>
                          <w:p w14:paraId="429CDF9A" w14:textId="77777777" w:rsidR="004656C1" w:rsidRPr="007735A6" w:rsidRDefault="004656C1" w:rsidP="004F56CD">
                            <w:pPr>
                              <w:tabs>
                                <w:tab w:val="left" w:pos="851"/>
                              </w:tabs>
                              <w:spacing w:line="360" w:lineRule="auto"/>
                              <w:ind w:left="142" w:firstLine="0"/>
                              <w:rPr>
                                <w:sz w:val="28"/>
                              </w:rPr>
                            </w:pPr>
                          </w:p>
                          <w:p w14:paraId="173AEEB0" w14:textId="77777777" w:rsidR="004656C1" w:rsidRPr="007735A6" w:rsidRDefault="004656C1" w:rsidP="004F56CD">
                            <w:pPr>
                              <w:tabs>
                                <w:tab w:val="left" w:pos="851"/>
                              </w:tabs>
                              <w:spacing w:line="360" w:lineRule="auto"/>
                              <w:ind w:left="142" w:firstLine="0"/>
                              <w:rPr>
                                <w:sz w:val="28"/>
                              </w:rPr>
                            </w:pPr>
                            <w:r w:rsidRPr="007735A6">
                              <w:rPr>
                                <w:sz w:val="28"/>
                              </w:rPr>
                              <w:t xml:space="preserve">Người hướng dẫn khoa học: </w:t>
                            </w:r>
                          </w:p>
                          <w:p w14:paraId="4AE3A450" w14:textId="77777777" w:rsidR="004656C1" w:rsidRPr="007735A6" w:rsidRDefault="004656C1" w:rsidP="004F56CD">
                            <w:pPr>
                              <w:tabs>
                                <w:tab w:val="left" w:pos="851"/>
                              </w:tabs>
                              <w:spacing w:line="360" w:lineRule="auto"/>
                              <w:ind w:left="142" w:firstLine="0"/>
                              <w:rPr>
                                <w:sz w:val="28"/>
                              </w:rPr>
                            </w:pPr>
                          </w:p>
                          <w:p w14:paraId="1A236AC1" w14:textId="77777777" w:rsidR="004656C1" w:rsidRPr="007735A6" w:rsidRDefault="004656C1" w:rsidP="004F56CD">
                            <w:pPr>
                              <w:tabs>
                                <w:tab w:val="left" w:pos="851"/>
                              </w:tabs>
                              <w:spacing w:line="360" w:lineRule="auto"/>
                              <w:ind w:left="142" w:firstLine="0"/>
                              <w:rPr>
                                <w:sz w:val="28"/>
                              </w:rPr>
                            </w:pPr>
                            <w:r w:rsidRPr="007735A6">
                              <w:rPr>
                                <w:sz w:val="28"/>
                              </w:rPr>
                              <w:t>1. TS. Vũ Tiến Lộc</w:t>
                            </w:r>
                          </w:p>
                          <w:p w14:paraId="5BC331D9" w14:textId="77777777" w:rsidR="004656C1" w:rsidRPr="007735A6" w:rsidRDefault="004656C1" w:rsidP="004F56CD">
                            <w:pPr>
                              <w:pStyle w:val="ListParagraph"/>
                              <w:tabs>
                                <w:tab w:val="left" w:pos="851"/>
                              </w:tabs>
                              <w:spacing w:after="0" w:line="360" w:lineRule="auto"/>
                              <w:ind w:left="142" w:firstLine="0"/>
                              <w:rPr>
                                <w:sz w:val="28"/>
                                <w:szCs w:val="28"/>
                              </w:rPr>
                            </w:pPr>
                          </w:p>
                          <w:p w14:paraId="6A5C3376" w14:textId="77777777" w:rsidR="004656C1" w:rsidRPr="007735A6" w:rsidRDefault="004656C1" w:rsidP="004F56CD">
                            <w:pPr>
                              <w:tabs>
                                <w:tab w:val="left" w:pos="851"/>
                              </w:tabs>
                              <w:spacing w:line="360" w:lineRule="auto"/>
                              <w:ind w:left="142" w:firstLine="0"/>
                              <w:rPr>
                                <w:sz w:val="28"/>
                              </w:rPr>
                            </w:pPr>
                            <w:r w:rsidRPr="007735A6">
                              <w:rPr>
                                <w:sz w:val="28"/>
                              </w:rPr>
                              <w:t>2. TS. Đinh Việt Hòa</w:t>
                            </w:r>
                          </w:p>
                          <w:p w14:paraId="6E2F29B4" w14:textId="77777777" w:rsidR="004656C1" w:rsidRPr="007735A6" w:rsidRDefault="004656C1" w:rsidP="004F56CD">
                            <w:pPr>
                              <w:tabs>
                                <w:tab w:val="left" w:pos="851"/>
                              </w:tabs>
                              <w:spacing w:line="360" w:lineRule="auto"/>
                              <w:ind w:left="142" w:firstLine="0"/>
                              <w:rPr>
                                <w:i/>
                                <w:sz w:val="28"/>
                              </w:rPr>
                            </w:pPr>
                          </w:p>
                          <w:p w14:paraId="225FD78D" w14:textId="77777777" w:rsidR="004656C1" w:rsidRPr="007735A6" w:rsidRDefault="004656C1" w:rsidP="004F56CD">
                            <w:pPr>
                              <w:tabs>
                                <w:tab w:val="left" w:pos="851"/>
                              </w:tabs>
                              <w:spacing w:line="360" w:lineRule="auto"/>
                              <w:ind w:left="142" w:firstLine="0"/>
                              <w:rPr>
                                <w:sz w:val="28"/>
                              </w:rPr>
                            </w:pPr>
                          </w:p>
                          <w:p w14:paraId="51DD0B1F" w14:textId="77777777" w:rsidR="004656C1" w:rsidRPr="007735A6" w:rsidRDefault="004656C1" w:rsidP="004F56CD">
                            <w:pPr>
                              <w:tabs>
                                <w:tab w:val="left" w:pos="851"/>
                                <w:tab w:val="left" w:leader="dot" w:pos="8505"/>
                              </w:tabs>
                              <w:spacing w:line="360" w:lineRule="auto"/>
                              <w:ind w:left="142" w:firstLine="0"/>
                              <w:rPr>
                                <w:sz w:val="28"/>
                              </w:rPr>
                            </w:pPr>
                            <w:r w:rsidRPr="007735A6">
                              <w:rPr>
                                <w:sz w:val="28"/>
                              </w:rPr>
                              <w:t xml:space="preserve">Phản biện 1:  </w:t>
                            </w:r>
                            <w:r w:rsidRPr="007735A6">
                              <w:rPr>
                                <w:sz w:val="28"/>
                              </w:rPr>
                              <w:tab/>
                            </w:r>
                          </w:p>
                          <w:p w14:paraId="2800885E" w14:textId="77777777" w:rsidR="004656C1" w:rsidRPr="007735A6" w:rsidRDefault="004656C1" w:rsidP="004F56CD">
                            <w:pPr>
                              <w:tabs>
                                <w:tab w:val="left" w:pos="851"/>
                              </w:tabs>
                              <w:spacing w:line="360" w:lineRule="auto"/>
                              <w:ind w:left="142" w:firstLine="0"/>
                              <w:rPr>
                                <w:sz w:val="28"/>
                              </w:rPr>
                            </w:pPr>
                          </w:p>
                          <w:p w14:paraId="377C4B66" w14:textId="77777777" w:rsidR="004656C1" w:rsidRPr="007735A6" w:rsidRDefault="004656C1" w:rsidP="004F56CD">
                            <w:pPr>
                              <w:tabs>
                                <w:tab w:val="left" w:pos="851"/>
                                <w:tab w:val="left" w:leader="dot" w:pos="8505"/>
                              </w:tabs>
                              <w:spacing w:line="360" w:lineRule="auto"/>
                              <w:ind w:left="142" w:firstLine="0"/>
                              <w:rPr>
                                <w:sz w:val="28"/>
                              </w:rPr>
                            </w:pPr>
                            <w:r w:rsidRPr="007735A6">
                              <w:rPr>
                                <w:sz w:val="28"/>
                              </w:rPr>
                              <w:t xml:space="preserve">Phản biện 2:  </w:t>
                            </w:r>
                            <w:r w:rsidRPr="007735A6">
                              <w:rPr>
                                <w:sz w:val="28"/>
                              </w:rPr>
                              <w:tab/>
                            </w:r>
                          </w:p>
                          <w:p w14:paraId="36656C4F" w14:textId="77777777" w:rsidR="004656C1" w:rsidRPr="007735A6" w:rsidRDefault="004656C1" w:rsidP="004F56CD">
                            <w:pPr>
                              <w:tabs>
                                <w:tab w:val="left" w:pos="851"/>
                                <w:tab w:val="left" w:leader="dot" w:pos="8505"/>
                              </w:tabs>
                              <w:spacing w:line="360" w:lineRule="auto"/>
                              <w:ind w:left="142" w:firstLine="0"/>
                              <w:rPr>
                                <w:sz w:val="28"/>
                              </w:rPr>
                            </w:pPr>
                          </w:p>
                          <w:p w14:paraId="47CAF97A" w14:textId="77777777" w:rsidR="004656C1" w:rsidRDefault="004656C1" w:rsidP="004F56CD">
                            <w:pPr>
                              <w:tabs>
                                <w:tab w:val="left" w:pos="851"/>
                              </w:tabs>
                              <w:spacing w:line="360" w:lineRule="auto"/>
                              <w:ind w:left="142" w:firstLine="0"/>
                              <w:rPr>
                                <w:sz w:val="28"/>
                              </w:rPr>
                            </w:pPr>
                          </w:p>
                          <w:p w14:paraId="5470318C" w14:textId="77777777" w:rsidR="004656C1" w:rsidRPr="007735A6" w:rsidRDefault="004656C1" w:rsidP="004F56CD">
                            <w:pPr>
                              <w:tabs>
                                <w:tab w:val="left" w:pos="851"/>
                              </w:tabs>
                              <w:spacing w:line="360" w:lineRule="auto"/>
                              <w:ind w:left="142" w:firstLine="0"/>
                              <w:rPr>
                                <w:sz w:val="28"/>
                              </w:rPr>
                            </w:pPr>
                          </w:p>
                          <w:p w14:paraId="50D19942" w14:textId="77777777" w:rsidR="004656C1" w:rsidRPr="007735A6" w:rsidRDefault="004656C1" w:rsidP="004F56CD">
                            <w:pPr>
                              <w:tabs>
                                <w:tab w:val="left" w:pos="851"/>
                              </w:tabs>
                              <w:spacing w:line="360" w:lineRule="auto"/>
                              <w:ind w:left="142" w:firstLine="0"/>
                              <w:rPr>
                                <w:sz w:val="28"/>
                              </w:rPr>
                            </w:pPr>
                          </w:p>
                          <w:p w14:paraId="13F14DF3" w14:textId="6F11AF38" w:rsidR="004656C1" w:rsidRPr="007735A6" w:rsidRDefault="004656C1" w:rsidP="004F56CD">
                            <w:pPr>
                              <w:tabs>
                                <w:tab w:val="left" w:pos="851"/>
                              </w:tabs>
                              <w:spacing w:line="360" w:lineRule="auto"/>
                              <w:ind w:left="142" w:firstLine="0"/>
                              <w:rPr>
                                <w:sz w:val="28"/>
                              </w:rPr>
                            </w:pPr>
                            <w:r w:rsidRPr="007735A6">
                              <w:rPr>
                                <w:sz w:val="28"/>
                              </w:rPr>
                              <w:t xml:space="preserve">Luận </w:t>
                            </w:r>
                            <w:proofErr w:type="gramStart"/>
                            <w:r w:rsidRPr="007735A6">
                              <w:rPr>
                                <w:sz w:val="28"/>
                              </w:rPr>
                              <w:t>án</w:t>
                            </w:r>
                            <w:proofErr w:type="gramEnd"/>
                            <w:r w:rsidRPr="007735A6">
                              <w:rPr>
                                <w:sz w:val="28"/>
                              </w:rPr>
                              <w:t xml:space="preserve"> được bảo vệ trước Hội đồng chấm luận án cấp</w:t>
                            </w:r>
                            <w:r w:rsidR="007204D3">
                              <w:rPr>
                                <w:sz w:val="28"/>
                              </w:rPr>
                              <w:t xml:space="preserve"> ĐHQGHN</w:t>
                            </w:r>
                            <w:r w:rsidRPr="007735A6">
                              <w:rPr>
                                <w:sz w:val="28"/>
                              </w:rPr>
                              <w:t xml:space="preserve"> họp tại ......................... vào hồi… … giờ…… ngày…… tháng…… năm......</w:t>
                            </w:r>
                          </w:p>
                          <w:p w14:paraId="2B481601" w14:textId="77777777" w:rsidR="004656C1" w:rsidRPr="007735A6" w:rsidRDefault="004656C1" w:rsidP="004F56CD">
                            <w:pPr>
                              <w:tabs>
                                <w:tab w:val="left" w:pos="851"/>
                              </w:tabs>
                              <w:spacing w:line="360" w:lineRule="auto"/>
                              <w:ind w:left="142" w:firstLine="0"/>
                              <w:rPr>
                                <w:sz w:val="28"/>
                              </w:rPr>
                            </w:pPr>
                          </w:p>
                          <w:p w14:paraId="0780FD15" w14:textId="77777777" w:rsidR="004656C1" w:rsidRPr="007735A6" w:rsidRDefault="004656C1" w:rsidP="004F56CD">
                            <w:pPr>
                              <w:tabs>
                                <w:tab w:val="left" w:pos="851"/>
                              </w:tabs>
                              <w:spacing w:line="360" w:lineRule="auto"/>
                              <w:ind w:left="142" w:firstLine="0"/>
                              <w:rPr>
                                <w:sz w:val="28"/>
                              </w:rPr>
                            </w:pPr>
                          </w:p>
                          <w:p w14:paraId="7A79C480" w14:textId="77777777" w:rsidR="004656C1" w:rsidRPr="007735A6" w:rsidRDefault="004656C1" w:rsidP="004F56CD">
                            <w:pPr>
                              <w:tabs>
                                <w:tab w:val="left" w:pos="851"/>
                              </w:tabs>
                              <w:spacing w:line="360" w:lineRule="auto"/>
                              <w:ind w:left="142" w:firstLine="0"/>
                              <w:rPr>
                                <w:sz w:val="28"/>
                              </w:rPr>
                            </w:pPr>
                            <w:r w:rsidRPr="007735A6">
                              <w:rPr>
                                <w:sz w:val="28"/>
                              </w:rPr>
                              <w:tab/>
                              <w:t xml:space="preserve">Có thể tìm hiểu luận </w:t>
                            </w:r>
                            <w:proofErr w:type="gramStart"/>
                            <w:r w:rsidRPr="007735A6">
                              <w:rPr>
                                <w:sz w:val="28"/>
                              </w:rPr>
                              <w:t>án</w:t>
                            </w:r>
                            <w:proofErr w:type="gramEnd"/>
                            <w:r w:rsidRPr="007735A6">
                              <w:rPr>
                                <w:sz w:val="28"/>
                              </w:rPr>
                              <w:t xml:space="preserve"> tại: </w:t>
                            </w:r>
                          </w:p>
                          <w:p w14:paraId="2C745358" w14:textId="77777777" w:rsidR="004656C1" w:rsidRPr="007735A6" w:rsidRDefault="004656C1" w:rsidP="004F56CD">
                            <w:pPr>
                              <w:tabs>
                                <w:tab w:val="left" w:pos="851"/>
                              </w:tabs>
                              <w:spacing w:line="360" w:lineRule="auto"/>
                              <w:ind w:left="142" w:firstLine="0"/>
                              <w:rPr>
                                <w:sz w:val="28"/>
                              </w:rPr>
                            </w:pPr>
                            <w:r w:rsidRPr="007735A6">
                              <w:rPr>
                                <w:sz w:val="28"/>
                              </w:rPr>
                              <w:t xml:space="preserve">            - Thư viện Quốc gia</w:t>
                            </w:r>
                          </w:p>
                          <w:p w14:paraId="05AE1FBA" w14:textId="7AA3F7BC" w:rsidR="004656C1" w:rsidRPr="007735A6" w:rsidRDefault="004656C1" w:rsidP="004F56CD">
                            <w:pPr>
                              <w:tabs>
                                <w:tab w:val="left" w:pos="851"/>
                              </w:tabs>
                              <w:spacing w:line="360" w:lineRule="auto"/>
                              <w:ind w:left="142" w:firstLine="0"/>
                              <w:rPr>
                                <w:sz w:val="28"/>
                              </w:rPr>
                            </w:pPr>
                            <w:r w:rsidRPr="007735A6">
                              <w:rPr>
                                <w:sz w:val="28"/>
                              </w:rPr>
                              <w:t xml:space="preserve">            - </w:t>
                            </w:r>
                            <w:r w:rsidR="007204D3">
                              <w:rPr>
                                <w:sz w:val="28"/>
                              </w:rPr>
                              <w:t xml:space="preserve">Trung tâm Thông tin </w:t>
                            </w:r>
                            <w:r w:rsidR="00204D20">
                              <w:rPr>
                                <w:sz w:val="28"/>
                              </w:rPr>
                              <w:t>- T</w:t>
                            </w:r>
                            <w:r w:rsidR="007204D3">
                              <w:rPr>
                                <w:sz w:val="28"/>
                              </w:rPr>
                              <w:t xml:space="preserve">hư viện </w:t>
                            </w:r>
                            <w:r w:rsidRPr="007735A6">
                              <w:rPr>
                                <w:sz w:val="28"/>
                              </w:rPr>
                              <w:t>Đ</w:t>
                            </w:r>
                            <w:r w:rsidR="00204D20">
                              <w:rPr>
                                <w:sz w:val="28"/>
                              </w:rPr>
                              <w:t>HQGHN</w:t>
                            </w:r>
                            <w:bookmarkStart w:id="0" w:name="_GoBack"/>
                            <w:bookmarkEnd w:id="0"/>
                          </w:p>
                          <w:p w14:paraId="0403E45D" w14:textId="77777777" w:rsidR="004656C1" w:rsidRPr="007735A6" w:rsidRDefault="004656C1" w:rsidP="007735A6">
                            <w:pPr>
                              <w:spacing w:line="360" w:lineRule="auto"/>
                              <w:rPr>
                                <w:sz w:val="28"/>
                              </w:rPr>
                            </w:pPr>
                          </w:p>
                          <w:p w14:paraId="245C6355" w14:textId="77777777" w:rsidR="004656C1" w:rsidRPr="007735A6" w:rsidRDefault="004656C1" w:rsidP="007735A6">
                            <w:pPr>
                              <w:spacing w:line="360" w:lineRule="auto"/>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pt;margin-top:-3.3pt;width:485.4pt;height:72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NFnQIAAL8FAAAOAAAAZHJzL2Uyb0RvYy54bWysVEtPGzEQvlfqf7B8L5tNkxAiNigFUVVC&#10;gAoVZ8drEwvb49pOdtNfz9i7CYFyoepld+z5PI9vHqdnrdFkI3xQYCtaHg0oEZZDrexjRX/dX36Z&#10;UhIiszXTYEVFtyLQs/nnT6eNm4khrEDXwhM0YsOscRVdxehmRRH4ShgWjsAJi0oJ3rCIR/9Y1J41&#10;aN3oYjgYTIoGfO08cBEC3l50SjrP9qUUPN5IGUQkuqIYW8xfn7/L9C3mp2z26JlbKd6Hwf4hCsOU&#10;Rad7UxcsMrL26i9TRnEPAWQ84mAKkFJxkXPAbMrBm2zuVsyJnAuSE9yepvD/zPLrza0nqq7omBLL&#10;DJboXrSRfIOWjBM7jQszBN05hMUWr7HKu/uAlynpVnqT/pgOQT3yvN1zm4xxvJyUk9F0OKGEo+5k&#10;OClPpsfJTvHy3PkQvwswJAkV9Vi8zCnbXIXYQXeQ5C2AVvWl0jofUsOIc+3JhmGpdcxBovFXKG1J&#10;U9Gv5fEYY+TGYdr1Umcnr3DJzd7WUjP+1Id6gELb2ibXIrdZH2Kiq6MlS3GrRcJo+1NIpDmz8068&#10;jHNh9zFndEJJzO4jD3v8S1QfedzlgS+yZ7Bx/9goC75j6TXN9dOOZtnhsZ4HeScxtsu2b6Ml1Fvs&#10;Ig/dFAbHLxUSfcVCvGUexw6Lgqsk3uBHasBKQS9RsgL/5737hMdpQC0lDY5xRcPvNfOCEv3D4pyc&#10;lKNRmvt8GI2Ph3jwh5rlocauzTlg+5S4tBzPYsJHvROlB/OAG2eRvKKKWY6+Kxp34nnslgtuLC4W&#10;iwzCSXcsXtk7x5PpRG9qsPv2gXnXN3vEObmG3cCz2Zue77DppYXFOoJUeSASwR2rPfG4JfJI9Rst&#10;raHDc0a97N35MwAAAP//AwBQSwMEFAAGAAgAAAAhAI2V2fTgAAAACgEAAA8AAABkcnMvZG93bnJl&#10;di54bWxMj0FLw0AQhe+C/2EZwVu7MTbBxmyKCFEQi1jF8zY7TVKzs0t228Z/7/Skp5nhPd58r1xN&#10;dhBHHEPvSMHNPAGB1DjTU6vg86Oe3YEIUZPRgyNU8IMBVtXlRakL4070jsdNbAWHUCi0gi5GX0gZ&#10;mg6tDnPnkVjbudHqyOfYSjPqE4fbQaZJkkure+IPnfb42GHzvTlYBW+3+7X/ki8+Xz8/7TPc1a/L&#10;rFbq+mp6uAcRcYp/ZjjjMzpUzLR1BzJBDApmi5SdPPMcBOvL/Lxs2bjI0gRkVcr/FapfAAAA//8D&#10;AFBLAQItABQABgAIAAAAIQC2gziS/gAAAOEBAAATAAAAAAAAAAAAAAAAAAAAAABbQ29udGVudF9U&#10;eXBlc10ueG1sUEsBAi0AFAAGAAgAAAAhADj9If/WAAAAlAEAAAsAAAAAAAAAAAAAAAAALwEAAF9y&#10;ZWxzLy5yZWxzUEsBAi0AFAAGAAgAAAAhAIZH00WdAgAAvwUAAA4AAAAAAAAAAAAAAAAALgIAAGRy&#10;cy9lMm9Eb2MueG1sUEsBAi0AFAAGAAgAAAAhAI2V2fTgAAAACgEAAA8AAAAAAAAAAAAAAAAA9wQA&#10;AGRycy9kb3ducmV2LnhtbFBLBQYAAAAABAAEAPMAAAAEBgAAAAA=&#10;" fillcolor="white [3201]" strokeweight="2.5pt">
                <v:stroke linestyle="thinThin"/>
                <v:textbox>
                  <w:txbxContent>
                    <w:p w14:paraId="11793328" w14:textId="77777777" w:rsidR="004656C1" w:rsidRPr="007735A6" w:rsidRDefault="004656C1" w:rsidP="00716075">
                      <w:pPr>
                        <w:jc w:val="center"/>
                        <w:rPr>
                          <w:b/>
                          <w:sz w:val="28"/>
                        </w:rPr>
                      </w:pPr>
                    </w:p>
                    <w:p w14:paraId="71AC412C" w14:textId="77777777" w:rsidR="004656C1" w:rsidRPr="004F56CD" w:rsidRDefault="004656C1" w:rsidP="004F56CD">
                      <w:pPr>
                        <w:tabs>
                          <w:tab w:val="left" w:pos="851"/>
                        </w:tabs>
                        <w:spacing w:line="360" w:lineRule="auto"/>
                        <w:ind w:left="142" w:firstLine="0"/>
                        <w:rPr>
                          <w:spacing w:val="4"/>
                          <w:sz w:val="28"/>
                        </w:rPr>
                      </w:pPr>
                      <w:r w:rsidRPr="004F56CD">
                        <w:rPr>
                          <w:spacing w:val="4"/>
                          <w:sz w:val="28"/>
                        </w:rPr>
                        <w:t>Công trình được hoàn thành tại: Trường Đại học Kinh tế - Đại học Quốc gia Hà Nội</w:t>
                      </w:r>
                    </w:p>
                    <w:p w14:paraId="784D254C" w14:textId="77777777" w:rsidR="004656C1" w:rsidRPr="007735A6" w:rsidRDefault="004656C1" w:rsidP="004F56CD">
                      <w:pPr>
                        <w:tabs>
                          <w:tab w:val="left" w:pos="851"/>
                        </w:tabs>
                        <w:spacing w:line="360" w:lineRule="auto"/>
                        <w:ind w:left="142" w:firstLine="0"/>
                        <w:rPr>
                          <w:sz w:val="28"/>
                        </w:rPr>
                      </w:pPr>
                    </w:p>
                    <w:p w14:paraId="429CDF9A" w14:textId="77777777" w:rsidR="004656C1" w:rsidRPr="007735A6" w:rsidRDefault="004656C1" w:rsidP="004F56CD">
                      <w:pPr>
                        <w:tabs>
                          <w:tab w:val="left" w:pos="851"/>
                        </w:tabs>
                        <w:spacing w:line="360" w:lineRule="auto"/>
                        <w:ind w:left="142" w:firstLine="0"/>
                        <w:rPr>
                          <w:sz w:val="28"/>
                        </w:rPr>
                      </w:pPr>
                    </w:p>
                    <w:p w14:paraId="173AEEB0" w14:textId="77777777" w:rsidR="004656C1" w:rsidRPr="007735A6" w:rsidRDefault="004656C1" w:rsidP="004F56CD">
                      <w:pPr>
                        <w:tabs>
                          <w:tab w:val="left" w:pos="851"/>
                        </w:tabs>
                        <w:spacing w:line="360" w:lineRule="auto"/>
                        <w:ind w:left="142" w:firstLine="0"/>
                        <w:rPr>
                          <w:sz w:val="28"/>
                        </w:rPr>
                      </w:pPr>
                      <w:r w:rsidRPr="007735A6">
                        <w:rPr>
                          <w:sz w:val="28"/>
                        </w:rPr>
                        <w:t xml:space="preserve">Người hướng dẫn khoa học: </w:t>
                      </w:r>
                    </w:p>
                    <w:p w14:paraId="4AE3A450" w14:textId="77777777" w:rsidR="004656C1" w:rsidRPr="007735A6" w:rsidRDefault="004656C1" w:rsidP="004F56CD">
                      <w:pPr>
                        <w:tabs>
                          <w:tab w:val="left" w:pos="851"/>
                        </w:tabs>
                        <w:spacing w:line="360" w:lineRule="auto"/>
                        <w:ind w:left="142" w:firstLine="0"/>
                        <w:rPr>
                          <w:sz w:val="28"/>
                        </w:rPr>
                      </w:pPr>
                    </w:p>
                    <w:p w14:paraId="1A236AC1" w14:textId="77777777" w:rsidR="004656C1" w:rsidRPr="007735A6" w:rsidRDefault="004656C1" w:rsidP="004F56CD">
                      <w:pPr>
                        <w:tabs>
                          <w:tab w:val="left" w:pos="851"/>
                        </w:tabs>
                        <w:spacing w:line="360" w:lineRule="auto"/>
                        <w:ind w:left="142" w:firstLine="0"/>
                        <w:rPr>
                          <w:sz w:val="28"/>
                        </w:rPr>
                      </w:pPr>
                      <w:r w:rsidRPr="007735A6">
                        <w:rPr>
                          <w:sz w:val="28"/>
                        </w:rPr>
                        <w:t>1. TS. Vũ Tiến Lộc</w:t>
                      </w:r>
                    </w:p>
                    <w:p w14:paraId="5BC331D9" w14:textId="77777777" w:rsidR="004656C1" w:rsidRPr="007735A6" w:rsidRDefault="004656C1" w:rsidP="004F56CD">
                      <w:pPr>
                        <w:pStyle w:val="ListParagraph"/>
                        <w:tabs>
                          <w:tab w:val="left" w:pos="851"/>
                        </w:tabs>
                        <w:spacing w:after="0" w:line="360" w:lineRule="auto"/>
                        <w:ind w:left="142" w:firstLine="0"/>
                        <w:rPr>
                          <w:sz w:val="28"/>
                          <w:szCs w:val="28"/>
                        </w:rPr>
                      </w:pPr>
                    </w:p>
                    <w:p w14:paraId="6A5C3376" w14:textId="77777777" w:rsidR="004656C1" w:rsidRPr="007735A6" w:rsidRDefault="004656C1" w:rsidP="004F56CD">
                      <w:pPr>
                        <w:tabs>
                          <w:tab w:val="left" w:pos="851"/>
                        </w:tabs>
                        <w:spacing w:line="360" w:lineRule="auto"/>
                        <w:ind w:left="142" w:firstLine="0"/>
                        <w:rPr>
                          <w:sz w:val="28"/>
                        </w:rPr>
                      </w:pPr>
                      <w:r w:rsidRPr="007735A6">
                        <w:rPr>
                          <w:sz w:val="28"/>
                        </w:rPr>
                        <w:t>2. TS. Đinh Việt Hòa</w:t>
                      </w:r>
                    </w:p>
                    <w:p w14:paraId="6E2F29B4" w14:textId="77777777" w:rsidR="004656C1" w:rsidRPr="007735A6" w:rsidRDefault="004656C1" w:rsidP="004F56CD">
                      <w:pPr>
                        <w:tabs>
                          <w:tab w:val="left" w:pos="851"/>
                        </w:tabs>
                        <w:spacing w:line="360" w:lineRule="auto"/>
                        <w:ind w:left="142" w:firstLine="0"/>
                        <w:rPr>
                          <w:i/>
                          <w:sz w:val="28"/>
                        </w:rPr>
                      </w:pPr>
                    </w:p>
                    <w:p w14:paraId="225FD78D" w14:textId="77777777" w:rsidR="004656C1" w:rsidRPr="007735A6" w:rsidRDefault="004656C1" w:rsidP="004F56CD">
                      <w:pPr>
                        <w:tabs>
                          <w:tab w:val="left" w:pos="851"/>
                        </w:tabs>
                        <w:spacing w:line="360" w:lineRule="auto"/>
                        <w:ind w:left="142" w:firstLine="0"/>
                        <w:rPr>
                          <w:sz w:val="28"/>
                        </w:rPr>
                      </w:pPr>
                    </w:p>
                    <w:p w14:paraId="51DD0B1F" w14:textId="77777777" w:rsidR="004656C1" w:rsidRPr="007735A6" w:rsidRDefault="004656C1" w:rsidP="004F56CD">
                      <w:pPr>
                        <w:tabs>
                          <w:tab w:val="left" w:pos="851"/>
                          <w:tab w:val="left" w:leader="dot" w:pos="8505"/>
                        </w:tabs>
                        <w:spacing w:line="360" w:lineRule="auto"/>
                        <w:ind w:left="142" w:firstLine="0"/>
                        <w:rPr>
                          <w:sz w:val="28"/>
                        </w:rPr>
                      </w:pPr>
                      <w:r w:rsidRPr="007735A6">
                        <w:rPr>
                          <w:sz w:val="28"/>
                        </w:rPr>
                        <w:t xml:space="preserve">Phản biện 1:  </w:t>
                      </w:r>
                      <w:r w:rsidRPr="007735A6">
                        <w:rPr>
                          <w:sz w:val="28"/>
                        </w:rPr>
                        <w:tab/>
                      </w:r>
                    </w:p>
                    <w:p w14:paraId="2800885E" w14:textId="77777777" w:rsidR="004656C1" w:rsidRPr="007735A6" w:rsidRDefault="004656C1" w:rsidP="004F56CD">
                      <w:pPr>
                        <w:tabs>
                          <w:tab w:val="left" w:pos="851"/>
                        </w:tabs>
                        <w:spacing w:line="360" w:lineRule="auto"/>
                        <w:ind w:left="142" w:firstLine="0"/>
                        <w:rPr>
                          <w:sz w:val="28"/>
                        </w:rPr>
                      </w:pPr>
                    </w:p>
                    <w:p w14:paraId="377C4B66" w14:textId="77777777" w:rsidR="004656C1" w:rsidRPr="007735A6" w:rsidRDefault="004656C1" w:rsidP="004F56CD">
                      <w:pPr>
                        <w:tabs>
                          <w:tab w:val="left" w:pos="851"/>
                          <w:tab w:val="left" w:leader="dot" w:pos="8505"/>
                        </w:tabs>
                        <w:spacing w:line="360" w:lineRule="auto"/>
                        <w:ind w:left="142" w:firstLine="0"/>
                        <w:rPr>
                          <w:sz w:val="28"/>
                        </w:rPr>
                      </w:pPr>
                      <w:r w:rsidRPr="007735A6">
                        <w:rPr>
                          <w:sz w:val="28"/>
                        </w:rPr>
                        <w:t xml:space="preserve">Phản biện 2:  </w:t>
                      </w:r>
                      <w:r w:rsidRPr="007735A6">
                        <w:rPr>
                          <w:sz w:val="28"/>
                        </w:rPr>
                        <w:tab/>
                      </w:r>
                    </w:p>
                    <w:p w14:paraId="36656C4F" w14:textId="77777777" w:rsidR="004656C1" w:rsidRPr="007735A6" w:rsidRDefault="004656C1" w:rsidP="004F56CD">
                      <w:pPr>
                        <w:tabs>
                          <w:tab w:val="left" w:pos="851"/>
                          <w:tab w:val="left" w:leader="dot" w:pos="8505"/>
                        </w:tabs>
                        <w:spacing w:line="360" w:lineRule="auto"/>
                        <w:ind w:left="142" w:firstLine="0"/>
                        <w:rPr>
                          <w:sz w:val="28"/>
                        </w:rPr>
                      </w:pPr>
                    </w:p>
                    <w:p w14:paraId="47CAF97A" w14:textId="77777777" w:rsidR="004656C1" w:rsidRDefault="004656C1" w:rsidP="004F56CD">
                      <w:pPr>
                        <w:tabs>
                          <w:tab w:val="left" w:pos="851"/>
                        </w:tabs>
                        <w:spacing w:line="360" w:lineRule="auto"/>
                        <w:ind w:left="142" w:firstLine="0"/>
                        <w:rPr>
                          <w:sz w:val="28"/>
                        </w:rPr>
                      </w:pPr>
                    </w:p>
                    <w:p w14:paraId="5470318C" w14:textId="77777777" w:rsidR="004656C1" w:rsidRPr="007735A6" w:rsidRDefault="004656C1" w:rsidP="004F56CD">
                      <w:pPr>
                        <w:tabs>
                          <w:tab w:val="left" w:pos="851"/>
                        </w:tabs>
                        <w:spacing w:line="360" w:lineRule="auto"/>
                        <w:ind w:left="142" w:firstLine="0"/>
                        <w:rPr>
                          <w:sz w:val="28"/>
                        </w:rPr>
                      </w:pPr>
                    </w:p>
                    <w:p w14:paraId="50D19942" w14:textId="77777777" w:rsidR="004656C1" w:rsidRPr="007735A6" w:rsidRDefault="004656C1" w:rsidP="004F56CD">
                      <w:pPr>
                        <w:tabs>
                          <w:tab w:val="left" w:pos="851"/>
                        </w:tabs>
                        <w:spacing w:line="360" w:lineRule="auto"/>
                        <w:ind w:left="142" w:firstLine="0"/>
                        <w:rPr>
                          <w:sz w:val="28"/>
                        </w:rPr>
                      </w:pPr>
                    </w:p>
                    <w:p w14:paraId="13F14DF3" w14:textId="6F11AF38" w:rsidR="004656C1" w:rsidRPr="007735A6" w:rsidRDefault="004656C1" w:rsidP="004F56CD">
                      <w:pPr>
                        <w:tabs>
                          <w:tab w:val="left" w:pos="851"/>
                        </w:tabs>
                        <w:spacing w:line="360" w:lineRule="auto"/>
                        <w:ind w:left="142" w:firstLine="0"/>
                        <w:rPr>
                          <w:sz w:val="28"/>
                        </w:rPr>
                      </w:pPr>
                      <w:r w:rsidRPr="007735A6">
                        <w:rPr>
                          <w:sz w:val="28"/>
                        </w:rPr>
                        <w:t xml:space="preserve">Luận </w:t>
                      </w:r>
                      <w:proofErr w:type="gramStart"/>
                      <w:r w:rsidRPr="007735A6">
                        <w:rPr>
                          <w:sz w:val="28"/>
                        </w:rPr>
                        <w:t>án</w:t>
                      </w:r>
                      <w:proofErr w:type="gramEnd"/>
                      <w:r w:rsidRPr="007735A6">
                        <w:rPr>
                          <w:sz w:val="28"/>
                        </w:rPr>
                        <w:t xml:space="preserve"> được bảo vệ trước Hội đồng chấm luận án cấp</w:t>
                      </w:r>
                      <w:r w:rsidR="007204D3">
                        <w:rPr>
                          <w:sz w:val="28"/>
                        </w:rPr>
                        <w:t xml:space="preserve"> ĐHQGHN</w:t>
                      </w:r>
                      <w:r w:rsidRPr="007735A6">
                        <w:rPr>
                          <w:sz w:val="28"/>
                        </w:rPr>
                        <w:t xml:space="preserve"> họp tại ......................... vào hồi… … giờ…… ngày…… tháng…… năm......</w:t>
                      </w:r>
                    </w:p>
                    <w:p w14:paraId="2B481601" w14:textId="77777777" w:rsidR="004656C1" w:rsidRPr="007735A6" w:rsidRDefault="004656C1" w:rsidP="004F56CD">
                      <w:pPr>
                        <w:tabs>
                          <w:tab w:val="left" w:pos="851"/>
                        </w:tabs>
                        <w:spacing w:line="360" w:lineRule="auto"/>
                        <w:ind w:left="142" w:firstLine="0"/>
                        <w:rPr>
                          <w:sz w:val="28"/>
                        </w:rPr>
                      </w:pPr>
                    </w:p>
                    <w:p w14:paraId="0780FD15" w14:textId="77777777" w:rsidR="004656C1" w:rsidRPr="007735A6" w:rsidRDefault="004656C1" w:rsidP="004F56CD">
                      <w:pPr>
                        <w:tabs>
                          <w:tab w:val="left" w:pos="851"/>
                        </w:tabs>
                        <w:spacing w:line="360" w:lineRule="auto"/>
                        <w:ind w:left="142" w:firstLine="0"/>
                        <w:rPr>
                          <w:sz w:val="28"/>
                        </w:rPr>
                      </w:pPr>
                    </w:p>
                    <w:p w14:paraId="7A79C480" w14:textId="77777777" w:rsidR="004656C1" w:rsidRPr="007735A6" w:rsidRDefault="004656C1" w:rsidP="004F56CD">
                      <w:pPr>
                        <w:tabs>
                          <w:tab w:val="left" w:pos="851"/>
                        </w:tabs>
                        <w:spacing w:line="360" w:lineRule="auto"/>
                        <w:ind w:left="142" w:firstLine="0"/>
                        <w:rPr>
                          <w:sz w:val="28"/>
                        </w:rPr>
                      </w:pPr>
                      <w:r w:rsidRPr="007735A6">
                        <w:rPr>
                          <w:sz w:val="28"/>
                        </w:rPr>
                        <w:tab/>
                        <w:t xml:space="preserve">Có thể tìm hiểu luận </w:t>
                      </w:r>
                      <w:proofErr w:type="gramStart"/>
                      <w:r w:rsidRPr="007735A6">
                        <w:rPr>
                          <w:sz w:val="28"/>
                        </w:rPr>
                        <w:t>án</w:t>
                      </w:r>
                      <w:proofErr w:type="gramEnd"/>
                      <w:r w:rsidRPr="007735A6">
                        <w:rPr>
                          <w:sz w:val="28"/>
                        </w:rPr>
                        <w:t xml:space="preserve"> tại: </w:t>
                      </w:r>
                    </w:p>
                    <w:p w14:paraId="2C745358" w14:textId="77777777" w:rsidR="004656C1" w:rsidRPr="007735A6" w:rsidRDefault="004656C1" w:rsidP="004F56CD">
                      <w:pPr>
                        <w:tabs>
                          <w:tab w:val="left" w:pos="851"/>
                        </w:tabs>
                        <w:spacing w:line="360" w:lineRule="auto"/>
                        <w:ind w:left="142" w:firstLine="0"/>
                        <w:rPr>
                          <w:sz w:val="28"/>
                        </w:rPr>
                      </w:pPr>
                      <w:r w:rsidRPr="007735A6">
                        <w:rPr>
                          <w:sz w:val="28"/>
                        </w:rPr>
                        <w:t xml:space="preserve">            - Thư viện Quốc gia</w:t>
                      </w:r>
                    </w:p>
                    <w:p w14:paraId="05AE1FBA" w14:textId="7AA3F7BC" w:rsidR="004656C1" w:rsidRPr="007735A6" w:rsidRDefault="004656C1" w:rsidP="004F56CD">
                      <w:pPr>
                        <w:tabs>
                          <w:tab w:val="left" w:pos="851"/>
                        </w:tabs>
                        <w:spacing w:line="360" w:lineRule="auto"/>
                        <w:ind w:left="142" w:firstLine="0"/>
                        <w:rPr>
                          <w:sz w:val="28"/>
                        </w:rPr>
                      </w:pPr>
                      <w:r w:rsidRPr="007735A6">
                        <w:rPr>
                          <w:sz w:val="28"/>
                        </w:rPr>
                        <w:t xml:space="preserve">            - </w:t>
                      </w:r>
                      <w:r w:rsidR="007204D3">
                        <w:rPr>
                          <w:sz w:val="28"/>
                        </w:rPr>
                        <w:t xml:space="preserve">Trung tâm Thông tin </w:t>
                      </w:r>
                      <w:r w:rsidR="00204D20">
                        <w:rPr>
                          <w:sz w:val="28"/>
                        </w:rPr>
                        <w:t>- T</w:t>
                      </w:r>
                      <w:r w:rsidR="007204D3">
                        <w:rPr>
                          <w:sz w:val="28"/>
                        </w:rPr>
                        <w:t xml:space="preserve">hư viện </w:t>
                      </w:r>
                      <w:r w:rsidRPr="007735A6">
                        <w:rPr>
                          <w:sz w:val="28"/>
                        </w:rPr>
                        <w:t>Đ</w:t>
                      </w:r>
                      <w:r w:rsidR="00204D20">
                        <w:rPr>
                          <w:sz w:val="28"/>
                        </w:rPr>
                        <w:t>HQGHN</w:t>
                      </w:r>
                      <w:bookmarkStart w:id="1" w:name="_GoBack"/>
                      <w:bookmarkEnd w:id="1"/>
                    </w:p>
                    <w:p w14:paraId="0403E45D" w14:textId="77777777" w:rsidR="004656C1" w:rsidRPr="007735A6" w:rsidRDefault="004656C1" w:rsidP="007735A6">
                      <w:pPr>
                        <w:spacing w:line="360" w:lineRule="auto"/>
                        <w:rPr>
                          <w:sz w:val="28"/>
                        </w:rPr>
                      </w:pPr>
                    </w:p>
                    <w:p w14:paraId="245C6355" w14:textId="77777777" w:rsidR="004656C1" w:rsidRPr="007735A6" w:rsidRDefault="004656C1" w:rsidP="007735A6">
                      <w:pPr>
                        <w:spacing w:line="360" w:lineRule="auto"/>
                        <w:rPr>
                          <w:sz w:val="28"/>
                        </w:rPr>
                      </w:pPr>
                    </w:p>
                  </w:txbxContent>
                </v:textbox>
              </v:shape>
            </w:pict>
          </mc:Fallback>
        </mc:AlternateContent>
      </w:r>
    </w:p>
    <w:p w14:paraId="5FB7C981" w14:textId="77777777" w:rsidR="00716075" w:rsidRPr="007735A6" w:rsidRDefault="00716075" w:rsidP="007735A6">
      <w:pPr>
        <w:widowControl w:val="0"/>
        <w:spacing w:line="360" w:lineRule="auto"/>
        <w:rPr>
          <w:b/>
          <w:sz w:val="30"/>
        </w:rPr>
      </w:pPr>
    </w:p>
    <w:p w14:paraId="28BA55A6" w14:textId="77777777" w:rsidR="00716075" w:rsidRPr="007735A6" w:rsidRDefault="00716075" w:rsidP="007735A6">
      <w:pPr>
        <w:widowControl w:val="0"/>
        <w:spacing w:line="360" w:lineRule="auto"/>
        <w:rPr>
          <w:b/>
          <w:sz w:val="30"/>
        </w:rPr>
      </w:pPr>
    </w:p>
    <w:p w14:paraId="0F74777B" w14:textId="77777777" w:rsidR="00716075" w:rsidRPr="007735A6" w:rsidRDefault="00716075" w:rsidP="007735A6">
      <w:pPr>
        <w:widowControl w:val="0"/>
        <w:spacing w:line="360" w:lineRule="auto"/>
        <w:rPr>
          <w:b/>
          <w:sz w:val="30"/>
        </w:rPr>
      </w:pPr>
    </w:p>
    <w:p w14:paraId="021869AD" w14:textId="77777777" w:rsidR="00716075" w:rsidRPr="007735A6" w:rsidRDefault="00716075" w:rsidP="007735A6">
      <w:pPr>
        <w:widowControl w:val="0"/>
        <w:spacing w:line="360" w:lineRule="auto"/>
        <w:rPr>
          <w:b/>
          <w:sz w:val="30"/>
        </w:rPr>
      </w:pPr>
    </w:p>
    <w:p w14:paraId="7D9AC9F7" w14:textId="77777777" w:rsidR="00716075" w:rsidRPr="007735A6" w:rsidRDefault="00716075" w:rsidP="007735A6">
      <w:pPr>
        <w:widowControl w:val="0"/>
        <w:spacing w:line="360" w:lineRule="auto"/>
        <w:rPr>
          <w:b/>
          <w:sz w:val="30"/>
        </w:rPr>
      </w:pPr>
    </w:p>
    <w:p w14:paraId="36430ACF" w14:textId="77777777" w:rsidR="00716075" w:rsidRPr="007735A6" w:rsidRDefault="00716075" w:rsidP="007735A6">
      <w:pPr>
        <w:widowControl w:val="0"/>
        <w:spacing w:line="360" w:lineRule="auto"/>
        <w:rPr>
          <w:b/>
          <w:sz w:val="30"/>
        </w:rPr>
      </w:pPr>
    </w:p>
    <w:p w14:paraId="45027E57" w14:textId="77777777" w:rsidR="00716075" w:rsidRPr="007735A6" w:rsidRDefault="00716075" w:rsidP="007735A6">
      <w:pPr>
        <w:widowControl w:val="0"/>
        <w:spacing w:line="360" w:lineRule="auto"/>
        <w:rPr>
          <w:b/>
          <w:sz w:val="30"/>
        </w:rPr>
      </w:pPr>
    </w:p>
    <w:p w14:paraId="0BB5B2F7" w14:textId="77777777" w:rsidR="00716075" w:rsidRPr="007735A6" w:rsidRDefault="00716075" w:rsidP="007735A6">
      <w:pPr>
        <w:widowControl w:val="0"/>
        <w:spacing w:line="360" w:lineRule="auto"/>
        <w:rPr>
          <w:b/>
          <w:sz w:val="30"/>
        </w:rPr>
      </w:pPr>
    </w:p>
    <w:p w14:paraId="549F5BA9" w14:textId="77777777" w:rsidR="00716075" w:rsidRPr="007735A6" w:rsidRDefault="00716075" w:rsidP="007735A6">
      <w:pPr>
        <w:widowControl w:val="0"/>
        <w:spacing w:line="360" w:lineRule="auto"/>
        <w:rPr>
          <w:b/>
          <w:sz w:val="30"/>
        </w:rPr>
      </w:pPr>
    </w:p>
    <w:p w14:paraId="008C4980" w14:textId="77777777" w:rsidR="00716075" w:rsidRPr="007735A6" w:rsidRDefault="00716075" w:rsidP="007735A6">
      <w:pPr>
        <w:widowControl w:val="0"/>
        <w:spacing w:line="360" w:lineRule="auto"/>
        <w:rPr>
          <w:b/>
          <w:sz w:val="30"/>
        </w:rPr>
      </w:pPr>
    </w:p>
    <w:p w14:paraId="20EC6495" w14:textId="77777777" w:rsidR="00716075" w:rsidRPr="007735A6" w:rsidRDefault="00716075" w:rsidP="007735A6">
      <w:pPr>
        <w:widowControl w:val="0"/>
        <w:spacing w:line="360" w:lineRule="auto"/>
        <w:rPr>
          <w:b/>
          <w:sz w:val="30"/>
        </w:rPr>
      </w:pPr>
    </w:p>
    <w:p w14:paraId="27DB5AA2" w14:textId="77777777" w:rsidR="00716075" w:rsidRPr="007735A6" w:rsidRDefault="00716075" w:rsidP="007735A6">
      <w:pPr>
        <w:widowControl w:val="0"/>
        <w:spacing w:line="360" w:lineRule="auto"/>
        <w:rPr>
          <w:b/>
          <w:sz w:val="30"/>
        </w:rPr>
      </w:pPr>
    </w:p>
    <w:p w14:paraId="2530C82A" w14:textId="77777777" w:rsidR="00716075" w:rsidRPr="007735A6" w:rsidRDefault="00716075" w:rsidP="007735A6">
      <w:pPr>
        <w:widowControl w:val="0"/>
        <w:spacing w:line="360" w:lineRule="auto"/>
        <w:rPr>
          <w:b/>
          <w:sz w:val="30"/>
        </w:rPr>
      </w:pPr>
    </w:p>
    <w:p w14:paraId="5B7BC424" w14:textId="77777777" w:rsidR="00716075" w:rsidRPr="007735A6" w:rsidRDefault="00716075" w:rsidP="007735A6">
      <w:pPr>
        <w:widowControl w:val="0"/>
        <w:spacing w:line="360" w:lineRule="auto"/>
        <w:rPr>
          <w:b/>
          <w:sz w:val="30"/>
        </w:rPr>
      </w:pPr>
    </w:p>
    <w:p w14:paraId="36208936" w14:textId="77777777" w:rsidR="00716075" w:rsidRPr="007735A6" w:rsidRDefault="00716075" w:rsidP="007735A6">
      <w:pPr>
        <w:widowControl w:val="0"/>
        <w:spacing w:line="360" w:lineRule="auto"/>
        <w:rPr>
          <w:b/>
          <w:sz w:val="30"/>
        </w:rPr>
      </w:pPr>
    </w:p>
    <w:p w14:paraId="193C9C9C" w14:textId="77777777" w:rsidR="00716075" w:rsidRPr="007735A6" w:rsidRDefault="00716075" w:rsidP="007735A6">
      <w:pPr>
        <w:widowControl w:val="0"/>
        <w:spacing w:line="360" w:lineRule="auto"/>
        <w:rPr>
          <w:b/>
          <w:sz w:val="30"/>
        </w:rPr>
      </w:pPr>
    </w:p>
    <w:p w14:paraId="4550C4CB" w14:textId="77777777" w:rsidR="00716075" w:rsidRPr="007735A6" w:rsidRDefault="00716075" w:rsidP="007735A6">
      <w:pPr>
        <w:widowControl w:val="0"/>
        <w:spacing w:line="360" w:lineRule="auto"/>
        <w:rPr>
          <w:b/>
          <w:sz w:val="30"/>
        </w:rPr>
      </w:pPr>
    </w:p>
    <w:p w14:paraId="469A7B75" w14:textId="77777777" w:rsidR="00716075" w:rsidRPr="007735A6" w:rsidRDefault="00716075" w:rsidP="007735A6">
      <w:pPr>
        <w:widowControl w:val="0"/>
        <w:spacing w:line="360" w:lineRule="auto"/>
        <w:rPr>
          <w:b/>
          <w:sz w:val="30"/>
        </w:rPr>
      </w:pPr>
    </w:p>
    <w:p w14:paraId="2F7F1DEF" w14:textId="77777777" w:rsidR="00716075" w:rsidRPr="007735A6" w:rsidRDefault="00716075" w:rsidP="007735A6">
      <w:pPr>
        <w:widowControl w:val="0"/>
        <w:spacing w:line="360" w:lineRule="auto"/>
        <w:rPr>
          <w:b/>
          <w:sz w:val="30"/>
        </w:rPr>
      </w:pPr>
    </w:p>
    <w:p w14:paraId="3AAC18EA" w14:textId="77777777" w:rsidR="00716075" w:rsidRPr="007735A6" w:rsidRDefault="00716075" w:rsidP="007735A6">
      <w:pPr>
        <w:widowControl w:val="0"/>
        <w:spacing w:line="360" w:lineRule="auto"/>
        <w:rPr>
          <w:b/>
          <w:sz w:val="30"/>
        </w:rPr>
      </w:pPr>
    </w:p>
    <w:p w14:paraId="7744A099" w14:textId="77777777" w:rsidR="00716075" w:rsidRPr="007735A6" w:rsidRDefault="00716075" w:rsidP="007735A6">
      <w:pPr>
        <w:widowControl w:val="0"/>
        <w:spacing w:line="360" w:lineRule="auto"/>
        <w:rPr>
          <w:b/>
          <w:sz w:val="30"/>
        </w:rPr>
      </w:pPr>
    </w:p>
    <w:p w14:paraId="1ED1F463" w14:textId="77777777" w:rsidR="00716075" w:rsidRPr="007735A6" w:rsidRDefault="00716075" w:rsidP="007735A6">
      <w:pPr>
        <w:widowControl w:val="0"/>
        <w:spacing w:line="360" w:lineRule="auto"/>
        <w:rPr>
          <w:b/>
          <w:sz w:val="30"/>
        </w:rPr>
      </w:pPr>
    </w:p>
    <w:p w14:paraId="14D66119" w14:textId="77777777" w:rsidR="00045E20" w:rsidRPr="007735A6" w:rsidRDefault="00045E20" w:rsidP="007735A6">
      <w:pPr>
        <w:widowControl w:val="0"/>
        <w:spacing w:line="360" w:lineRule="auto"/>
        <w:rPr>
          <w:b/>
          <w:sz w:val="30"/>
        </w:rPr>
      </w:pPr>
    </w:p>
    <w:p w14:paraId="54570CDF" w14:textId="77777777" w:rsidR="007735A6" w:rsidRPr="007735A6" w:rsidRDefault="007735A6" w:rsidP="007735A6">
      <w:pPr>
        <w:widowControl w:val="0"/>
        <w:spacing w:after="200" w:line="276" w:lineRule="auto"/>
        <w:ind w:firstLine="0"/>
        <w:jc w:val="left"/>
        <w:rPr>
          <w:rFonts w:eastAsiaTheme="majorEastAsia"/>
          <w:b/>
          <w:bCs/>
          <w:sz w:val="30"/>
          <w:lang w:val="nl-NL"/>
        </w:rPr>
      </w:pPr>
      <w:r w:rsidRPr="007735A6">
        <w:rPr>
          <w:sz w:val="30"/>
        </w:rPr>
        <w:br w:type="page"/>
      </w:r>
    </w:p>
    <w:p w14:paraId="7F57B759" w14:textId="4CAE4342" w:rsidR="003A3D84" w:rsidRPr="007735A6" w:rsidRDefault="00FD1A7A" w:rsidP="007735A6">
      <w:pPr>
        <w:pStyle w:val="Heading1"/>
        <w:widowControl w:val="0"/>
        <w:tabs>
          <w:tab w:val="left" w:pos="5670"/>
        </w:tabs>
        <w:spacing w:line="360" w:lineRule="auto"/>
        <w:rPr>
          <w:rFonts w:cs="Times New Roman"/>
          <w:sz w:val="30"/>
        </w:rPr>
      </w:pPr>
      <w:r w:rsidRPr="007735A6">
        <w:rPr>
          <w:rFonts w:cs="Times New Roman"/>
          <w:sz w:val="30"/>
        </w:rPr>
        <w:lastRenderedPageBreak/>
        <w:t>PHẦN MỞ ĐẦU</w:t>
      </w:r>
    </w:p>
    <w:p w14:paraId="6321C52B" w14:textId="77777777" w:rsidR="00FD1A7A" w:rsidRPr="007735A6" w:rsidRDefault="00FD1A7A" w:rsidP="007735A6">
      <w:pPr>
        <w:pStyle w:val="Heading20"/>
        <w:widowControl w:val="0"/>
        <w:spacing w:line="360" w:lineRule="auto"/>
        <w:rPr>
          <w:sz w:val="30"/>
          <w:szCs w:val="28"/>
        </w:rPr>
      </w:pPr>
      <w:bookmarkStart w:id="2" w:name="_Toc414090471"/>
      <w:bookmarkStart w:id="3" w:name="_Toc437124592"/>
      <w:r w:rsidRPr="007735A6">
        <w:rPr>
          <w:sz w:val="30"/>
          <w:szCs w:val="28"/>
        </w:rPr>
        <w:t>1.  Tính cấp thiết của đề tài nghiên cứu</w:t>
      </w:r>
      <w:bookmarkEnd w:id="2"/>
      <w:bookmarkEnd w:id="3"/>
    </w:p>
    <w:p w14:paraId="3E45B11F" w14:textId="764D1873" w:rsidR="00C75E6A" w:rsidRPr="007735A6" w:rsidRDefault="00C75E6A" w:rsidP="007735A6">
      <w:pPr>
        <w:widowControl w:val="0"/>
        <w:spacing w:line="360" w:lineRule="auto"/>
        <w:rPr>
          <w:sz w:val="30"/>
        </w:rPr>
      </w:pPr>
      <w:r w:rsidRPr="007735A6">
        <w:rPr>
          <w:sz w:val="30"/>
        </w:rPr>
        <w:t xml:space="preserve">Hàn Quốc là một mô hình nền kinh tế công nghiệp hóa mới thành công trong việc phát triển kinh tế dựa trên “sức mạnh mềm” của văn hóa và một đội ngũ, cộng đồng doanh nghiệp, doanh nhân có văn hóa mạnh, đáng để Việt Nam học hỏi. Từ năm 2009, Hàn Quốc đã trở thành </w:t>
      </w:r>
      <w:r w:rsidRPr="007735A6">
        <w:rPr>
          <w:b/>
          <w:bCs/>
          <w:sz w:val="30"/>
        </w:rPr>
        <w:t>“</w:t>
      </w:r>
      <w:r w:rsidRPr="007735A6">
        <w:rPr>
          <w:b/>
          <w:bCs/>
          <w:i/>
          <w:iCs/>
          <w:sz w:val="30"/>
        </w:rPr>
        <w:t>Đối tác hợp tác chiến lược</w:t>
      </w:r>
      <w:r w:rsidRPr="007735A6">
        <w:rPr>
          <w:b/>
          <w:bCs/>
          <w:sz w:val="30"/>
        </w:rPr>
        <w:t xml:space="preserve">” </w:t>
      </w:r>
      <w:r w:rsidRPr="007735A6">
        <w:rPr>
          <w:sz w:val="30"/>
        </w:rPr>
        <w:t xml:space="preserve">của Việt Nam với tổng vốn ODA đứng thứ hai, vốn FDI đứng thứ ba và là nước xuất khẩu lao động lớn thứ ba. Văn hóa Việt Nam, Hàn Quốc có nhiều điểm tương đồng do cùng thuộc nhóm bốn nước </w:t>
      </w:r>
      <w:r w:rsidRPr="007735A6">
        <w:rPr>
          <w:b/>
          <w:bCs/>
          <w:i/>
          <w:iCs/>
          <w:sz w:val="30"/>
        </w:rPr>
        <w:t>Đông Á đồng văn</w:t>
      </w:r>
      <w:r w:rsidRPr="007735A6">
        <w:rPr>
          <w:sz w:val="30"/>
        </w:rPr>
        <w:t>. Tuy nhiên, vẫn còn một vài điểm dị biệt trong văn hóa khiến tình hình mâu thuẫn giữa doanh nhân Hàn Quốc và nhân viên</w:t>
      </w:r>
      <w:r w:rsidR="006E0CD9" w:rsidRPr="007735A6">
        <w:rPr>
          <w:sz w:val="30"/>
        </w:rPr>
        <w:t xml:space="preserve">, cũng như đối tác kinh doanh Việt Nam </w:t>
      </w:r>
      <w:r w:rsidRPr="007735A6">
        <w:rPr>
          <w:sz w:val="30"/>
        </w:rPr>
        <w:t>vẫn thường xuyên xảy ra. Trong Luận án này, tác giả giả thiết rằng VHDN H</w:t>
      </w:r>
      <w:r w:rsidR="003A3A0E" w:rsidRPr="007735A6">
        <w:rPr>
          <w:sz w:val="30"/>
        </w:rPr>
        <w:t xml:space="preserve">àn </w:t>
      </w:r>
      <w:r w:rsidRPr="007735A6">
        <w:rPr>
          <w:sz w:val="30"/>
        </w:rPr>
        <w:t>Q</w:t>
      </w:r>
      <w:r w:rsidR="003A3A0E" w:rsidRPr="007735A6">
        <w:rPr>
          <w:sz w:val="30"/>
        </w:rPr>
        <w:t>uốc</w:t>
      </w:r>
      <w:r w:rsidRPr="007735A6">
        <w:rPr>
          <w:sz w:val="30"/>
        </w:rPr>
        <w:t xml:space="preserve"> có nhiều điểm ưu việt; hai nước có nền </w:t>
      </w:r>
      <w:r w:rsidR="003A3A0E" w:rsidRPr="007735A6">
        <w:rPr>
          <w:sz w:val="30"/>
        </w:rPr>
        <w:t>văn hoá</w:t>
      </w:r>
      <w:r w:rsidRPr="007735A6">
        <w:rPr>
          <w:sz w:val="30"/>
        </w:rPr>
        <w:t xml:space="preserve"> tương đồng, lại cùng trải qua quá trình xây dựng lại đất nước từ đống tro tàn sau chiến tranh</w:t>
      </w:r>
      <w:r w:rsidR="003A3A0E" w:rsidRPr="007735A6">
        <w:rPr>
          <w:sz w:val="30"/>
        </w:rPr>
        <w:t xml:space="preserve"> nên doanh nhân Việt Nam có thể học hỏi được nhiều bài học từ Hàn Quốc. Đồng thời, n</w:t>
      </w:r>
      <w:r w:rsidRPr="007735A6">
        <w:rPr>
          <w:sz w:val="30"/>
        </w:rPr>
        <w:t>ghiên cứu về VHDN H</w:t>
      </w:r>
      <w:r w:rsidR="003A3A0E" w:rsidRPr="007735A6">
        <w:rPr>
          <w:sz w:val="30"/>
        </w:rPr>
        <w:t xml:space="preserve">àn </w:t>
      </w:r>
      <w:r w:rsidRPr="007735A6">
        <w:rPr>
          <w:sz w:val="30"/>
        </w:rPr>
        <w:t>Q</w:t>
      </w:r>
      <w:r w:rsidR="003A3A0E" w:rsidRPr="007735A6">
        <w:rPr>
          <w:sz w:val="30"/>
        </w:rPr>
        <w:t>uốc</w:t>
      </w:r>
      <w:r w:rsidRPr="007735A6">
        <w:rPr>
          <w:sz w:val="30"/>
        </w:rPr>
        <w:t xml:space="preserve"> là cơ sở để các doanh nghiệp, các tổ chức, chính phủ V</w:t>
      </w:r>
      <w:r w:rsidR="003A3A0E" w:rsidRPr="007735A6">
        <w:rPr>
          <w:sz w:val="30"/>
        </w:rPr>
        <w:t>iệt Nam</w:t>
      </w:r>
      <w:r w:rsidRPr="007735A6">
        <w:rPr>
          <w:sz w:val="30"/>
        </w:rPr>
        <w:t xml:space="preserve"> hiểu rõ hơn về đối tác của mình</w:t>
      </w:r>
    </w:p>
    <w:p w14:paraId="38CC4F11" w14:textId="0ADAC2FA" w:rsidR="00432147" w:rsidRPr="007735A6" w:rsidRDefault="003A3A0E" w:rsidP="007735A6">
      <w:pPr>
        <w:widowControl w:val="0"/>
        <w:spacing w:line="360" w:lineRule="auto"/>
        <w:rPr>
          <w:b/>
          <w:sz w:val="30"/>
        </w:rPr>
      </w:pPr>
      <w:r w:rsidRPr="007735A6">
        <w:rPr>
          <w:sz w:val="30"/>
        </w:rPr>
        <w:t xml:space="preserve">Chính vì những lý do trên, tôi </w:t>
      </w:r>
      <w:r w:rsidR="00FD1A7A" w:rsidRPr="007735A6">
        <w:rPr>
          <w:sz w:val="30"/>
        </w:rPr>
        <w:t xml:space="preserve">chọn đề tài </w:t>
      </w:r>
      <w:r w:rsidRPr="007735A6">
        <w:rPr>
          <w:b/>
          <w:i/>
          <w:sz w:val="30"/>
        </w:rPr>
        <w:t>Văn hoá doanh nhân Hàn Quốc và kinh nghiệm đối với Việt Nam</w:t>
      </w:r>
      <w:r w:rsidR="00FD1A7A" w:rsidRPr="007735A6">
        <w:rPr>
          <w:b/>
          <w:sz w:val="30"/>
        </w:rPr>
        <w:t xml:space="preserve"> </w:t>
      </w:r>
      <w:r w:rsidRPr="007735A6">
        <w:rPr>
          <w:sz w:val="30"/>
        </w:rPr>
        <w:t xml:space="preserve">cho Luận </w:t>
      </w:r>
      <w:proofErr w:type="gramStart"/>
      <w:r w:rsidRPr="007735A6">
        <w:rPr>
          <w:sz w:val="30"/>
        </w:rPr>
        <w:t>án</w:t>
      </w:r>
      <w:proofErr w:type="gramEnd"/>
      <w:r w:rsidRPr="007735A6">
        <w:rPr>
          <w:sz w:val="30"/>
        </w:rPr>
        <w:t xml:space="preserve"> Tiến sỹ của mình.</w:t>
      </w:r>
      <w:r w:rsidR="00FD1A7A" w:rsidRPr="007735A6">
        <w:rPr>
          <w:b/>
          <w:sz w:val="30"/>
        </w:rPr>
        <w:t xml:space="preserve"> </w:t>
      </w:r>
    </w:p>
    <w:p w14:paraId="00CF46A0" w14:textId="4D234E06" w:rsidR="006E0CD9" w:rsidRPr="007735A6" w:rsidRDefault="006E0CD9" w:rsidP="007735A6">
      <w:pPr>
        <w:pStyle w:val="Heading20"/>
        <w:widowControl w:val="0"/>
        <w:spacing w:line="360" w:lineRule="auto"/>
        <w:rPr>
          <w:sz w:val="30"/>
          <w:szCs w:val="28"/>
        </w:rPr>
      </w:pPr>
      <w:bookmarkStart w:id="4" w:name="_Toc391047742"/>
      <w:bookmarkStart w:id="5" w:name="_Toc391047775"/>
      <w:bookmarkStart w:id="6" w:name="_Toc391047808"/>
      <w:bookmarkStart w:id="7" w:name="_Toc391047841"/>
      <w:bookmarkStart w:id="8" w:name="_Toc408843323"/>
      <w:bookmarkStart w:id="9" w:name="_Toc409161871"/>
      <w:bookmarkStart w:id="10" w:name="_Toc409161962"/>
      <w:bookmarkStart w:id="11" w:name="_Toc422575468"/>
      <w:bookmarkStart w:id="12" w:name="_Toc336522573"/>
      <w:bookmarkStart w:id="13" w:name="_Toc336776420"/>
      <w:bookmarkStart w:id="14" w:name="_Toc391047743"/>
      <w:bookmarkStart w:id="15" w:name="_Toc391047776"/>
      <w:bookmarkStart w:id="16" w:name="_Toc391047809"/>
      <w:bookmarkStart w:id="17" w:name="_Toc391047842"/>
      <w:bookmarkStart w:id="18" w:name="_Toc408843324"/>
      <w:bookmarkStart w:id="19" w:name="_Toc409161872"/>
      <w:bookmarkStart w:id="20" w:name="_Toc409161963"/>
      <w:bookmarkStart w:id="21" w:name="_Toc422575469"/>
      <w:bookmarkStart w:id="22" w:name="_Toc336522574"/>
      <w:bookmarkStart w:id="23" w:name="_Toc336776421"/>
      <w:bookmarkStart w:id="24" w:name="_Toc437124598"/>
      <w:r w:rsidRPr="007735A6">
        <w:rPr>
          <w:sz w:val="30"/>
          <w:szCs w:val="28"/>
        </w:rPr>
        <w:t>2. Mục tiêu nghiên cứu</w:t>
      </w:r>
      <w:bookmarkEnd w:id="4"/>
      <w:bookmarkEnd w:id="5"/>
      <w:bookmarkEnd w:id="6"/>
      <w:bookmarkEnd w:id="7"/>
      <w:bookmarkEnd w:id="8"/>
      <w:bookmarkEnd w:id="9"/>
      <w:bookmarkEnd w:id="10"/>
      <w:bookmarkEnd w:id="11"/>
      <w:bookmarkEnd w:id="12"/>
      <w:bookmarkEnd w:id="13"/>
    </w:p>
    <w:p w14:paraId="6DBE7D34" w14:textId="77777777" w:rsidR="006E0CD9" w:rsidRPr="007735A6" w:rsidRDefault="006E0CD9" w:rsidP="007735A6">
      <w:pPr>
        <w:pStyle w:val="Heading20"/>
        <w:widowControl w:val="0"/>
        <w:spacing w:line="360" w:lineRule="auto"/>
        <w:rPr>
          <w:sz w:val="30"/>
          <w:szCs w:val="28"/>
        </w:rPr>
      </w:pPr>
      <w:r w:rsidRPr="007735A6">
        <w:rPr>
          <w:sz w:val="30"/>
          <w:szCs w:val="28"/>
        </w:rPr>
        <w:t>2.1.</w:t>
      </w:r>
      <w:r w:rsidRPr="007735A6">
        <w:rPr>
          <w:rFonts w:eastAsiaTheme="minorEastAsia"/>
          <w:sz w:val="30"/>
          <w:szCs w:val="28"/>
        </w:rPr>
        <w:t xml:space="preserve"> </w:t>
      </w:r>
      <w:r w:rsidRPr="007735A6">
        <w:rPr>
          <w:sz w:val="30"/>
          <w:szCs w:val="28"/>
        </w:rPr>
        <w:t>Mục tiêu tổng quát</w:t>
      </w:r>
      <w:bookmarkEnd w:id="14"/>
      <w:bookmarkEnd w:id="15"/>
      <w:bookmarkEnd w:id="16"/>
      <w:bookmarkEnd w:id="17"/>
      <w:bookmarkEnd w:id="18"/>
      <w:bookmarkEnd w:id="19"/>
      <w:bookmarkEnd w:id="20"/>
      <w:bookmarkEnd w:id="21"/>
      <w:bookmarkEnd w:id="22"/>
      <w:bookmarkEnd w:id="23"/>
    </w:p>
    <w:p w14:paraId="3FD6196B" w14:textId="77777777" w:rsidR="006E0CD9" w:rsidRPr="007204D3" w:rsidRDefault="006E0CD9" w:rsidP="007735A6">
      <w:pPr>
        <w:widowControl w:val="0"/>
        <w:spacing w:line="360" w:lineRule="auto"/>
        <w:rPr>
          <w:spacing w:val="6"/>
          <w:sz w:val="30"/>
          <w:lang w:val="vi-VN"/>
        </w:rPr>
      </w:pPr>
      <w:r w:rsidRPr="00DA4D09">
        <w:rPr>
          <w:spacing w:val="6"/>
          <w:sz w:val="30"/>
          <w:lang w:val="vi-VN"/>
        </w:rPr>
        <w:t>Tìm ra bản chất, đặc điểm và vai trò của VHDN Hàn Quốc thông qua hệ giá trị văn hóa của cộng đồng doanh nhân Hàn Quốc hiện nay. Từ đó rút ra những bài học kinh nghiệm trong việc xây dựng VHDN Việt Nam và vận dụng vào việc phát triển mối quan hệ hợp tác giữa doanh nhân, doanh nghiệp hai quốc gia.</w:t>
      </w:r>
    </w:p>
    <w:p w14:paraId="598C0B63" w14:textId="77777777" w:rsidR="00DA4D09" w:rsidRPr="007204D3" w:rsidRDefault="00DA4D09" w:rsidP="007735A6">
      <w:pPr>
        <w:widowControl w:val="0"/>
        <w:spacing w:line="360" w:lineRule="auto"/>
        <w:rPr>
          <w:spacing w:val="6"/>
          <w:sz w:val="30"/>
          <w:lang w:val="vi-VN"/>
        </w:rPr>
      </w:pPr>
    </w:p>
    <w:p w14:paraId="1399FC82" w14:textId="77777777" w:rsidR="006E0CD9" w:rsidRPr="007204D3" w:rsidRDefault="006E0CD9" w:rsidP="007735A6">
      <w:pPr>
        <w:pStyle w:val="Heading20"/>
        <w:widowControl w:val="0"/>
        <w:spacing w:line="360" w:lineRule="auto"/>
        <w:rPr>
          <w:sz w:val="30"/>
          <w:szCs w:val="28"/>
          <w:lang w:val="vi-VN"/>
        </w:rPr>
      </w:pPr>
      <w:bookmarkStart w:id="25" w:name="_Toc391047744"/>
      <w:bookmarkStart w:id="26" w:name="_Toc391047777"/>
      <w:bookmarkStart w:id="27" w:name="_Toc391047810"/>
      <w:bookmarkStart w:id="28" w:name="_Toc391047843"/>
      <w:bookmarkStart w:id="29" w:name="_Toc408843325"/>
      <w:bookmarkStart w:id="30" w:name="_Toc409161873"/>
      <w:bookmarkStart w:id="31" w:name="_Toc409161964"/>
      <w:bookmarkStart w:id="32" w:name="_Toc422575470"/>
      <w:bookmarkStart w:id="33" w:name="_Toc336522575"/>
      <w:bookmarkStart w:id="34" w:name="_Toc336776422"/>
      <w:r w:rsidRPr="007204D3">
        <w:rPr>
          <w:sz w:val="30"/>
          <w:szCs w:val="28"/>
          <w:lang w:val="vi-VN"/>
        </w:rPr>
        <w:lastRenderedPageBreak/>
        <w:t>2.2. Mục tiêu cụ thể</w:t>
      </w:r>
      <w:bookmarkEnd w:id="25"/>
      <w:bookmarkEnd w:id="26"/>
      <w:bookmarkEnd w:id="27"/>
      <w:bookmarkEnd w:id="28"/>
      <w:bookmarkEnd w:id="29"/>
      <w:bookmarkEnd w:id="30"/>
      <w:bookmarkEnd w:id="31"/>
      <w:bookmarkEnd w:id="32"/>
      <w:bookmarkEnd w:id="33"/>
      <w:bookmarkEnd w:id="34"/>
    </w:p>
    <w:p w14:paraId="1578CA84" w14:textId="77777777" w:rsidR="006E0CD9" w:rsidRPr="007735A6" w:rsidRDefault="006E0CD9" w:rsidP="007735A6">
      <w:pPr>
        <w:widowControl w:val="0"/>
        <w:spacing w:line="360" w:lineRule="auto"/>
        <w:rPr>
          <w:sz w:val="30"/>
          <w:lang w:val="vi-VN"/>
        </w:rPr>
      </w:pPr>
      <w:r w:rsidRPr="007735A6">
        <w:rPr>
          <w:i/>
          <w:sz w:val="30"/>
          <w:lang w:val="vi-VN"/>
        </w:rPr>
        <w:t>Một là</w:t>
      </w:r>
      <w:r w:rsidRPr="007735A6">
        <w:rPr>
          <w:sz w:val="30"/>
          <w:lang w:val="vi-VN"/>
        </w:rPr>
        <w:t>, khái quát hoá các nghiên cứu trong và ngoài nước để đưa ra quan điểm nhận diện doanh nhân Hàn Quốc và VHDN Hàn Quốc.</w:t>
      </w:r>
    </w:p>
    <w:p w14:paraId="55FDE1C6" w14:textId="77777777" w:rsidR="006E0CD9" w:rsidRPr="007735A6" w:rsidRDefault="006E0CD9" w:rsidP="007735A6">
      <w:pPr>
        <w:widowControl w:val="0"/>
        <w:spacing w:line="360" w:lineRule="auto"/>
        <w:rPr>
          <w:sz w:val="30"/>
          <w:lang w:val="vi-VN"/>
        </w:rPr>
      </w:pPr>
      <w:r w:rsidRPr="007735A6">
        <w:rPr>
          <w:i/>
          <w:spacing w:val="-4"/>
          <w:sz w:val="30"/>
          <w:lang w:val="vi-VN"/>
        </w:rPr>
        <w:t>Hai là,</w:t>
      </w:r>
      <w:r w:rsidRPr="007735A6">
        <w:rPr>
          <w:sz w:val="30"/>
          <w:lang w:val="vi-VN"/>
        </w:rPr>
        <w:t xml:space="preserve"> nhận thức được bản chất, vai trò của giới doanh nhân và VHDN Hàn Quốc trong quá trình phát triển kinh tế của quốc gia và quốc tế (nhất là ảnh hưởng của VHDN Hàn Quốc đối với các nước trong khu vực); chỉ ra những yếu tố tác động đến hệ VHDN và những mặt còn hạn chế của doanh nhân Hàn Quốc trong quá trình lãnh đạo, quản lý vì mục tiêu phát triển quốc gia, dân tộc.</w:t>
      </w:r>
    </w:p>
    <w:p w14:paraId="07CB4F23" w14:textId="77777777" w:rsidR="006E0CD9" w:rsidRPr="007735A6" w:rsidRDefault="006E0CD9" w:rsidP="007735A6">
      <w:pPr>
        <w:widowControl w:val="0"/>
        <w:spacing w:line="360" w:lineRule="auto"/>
        <w:rPr>
          <w:spacing w:val="-4"/>
          <w:sz w:val="30"/>
          <w:lang w:val="vi-VN"/>
        </w:rPr>
      </w:pPr>
      <w:r w:rsidRPr="007735A6">
        <w:rPr>
          <w:i/>
          <w:spacing w:val="-4"/>
          <w:sz w:val="30"/>
          <w:lang w:val="vi-VN"/>
        </w:rPr>
        <w:t>Ba là</w:t>
      </w:r>
      <w:r w:rsidRPr="007735A6">
        <w:rPr>
          <w:spacing w:val="-4"/>
          <w:sz w:val="30"/>
          <w:lang w:val="vi-VN"/>
        </w:rPr>
        <w:t>, nghiên cứu xây dựng mô hình hệ giá trị VHDN Hàn Quốc.</w:t>
      </w:r>
    </w:p>
    <w:p w14:paraId="1DA79BE7" w14:textId="77777777" w:rsidR="006E0CD9" w:rsidRPr="007735A6" w:rsidRDefault="006E0CD9" w:rsidP="007735A6">
      <w:pPr>
        <w:widowControl w:val="0"/>
        <w:spacing w:line="360" w:lineRule="auto"/>
        <w:rPr>
          <w:spacing w:val="-4"/>
          <w:sz w:val="30"/>
          <w:lang w:val="vi-VN"/>
        </w:rPr>
      </w:pPr>
      <w:r w:rsidRPr="007735A6">
        <w:rPr>
          <w:i/>
          <w:sz w:val="30"/>
          <w:lang w:val="vi-VN"/>
        </w:rPr>
        <w:t>Bốn là</w:t>
      </w:r>
      <w:r w:rsidRPr="007735A6">
        <w:rPr>
          <w:spacing w:val="-4"/>
          <w:sz w:val="30"/>
          <w:lang w:val="vi-VN"/>
        </w:rPr>
        <w:t>, khảo sát thực trạng và xu hướng biến đổi của VHDN Hàn Quốc.</w:t>
      </w:r>
    </w:p>
    <w:p w14:paraId="4214AA82" w14:textId="77777777" w:rsidR="006E0CD9" w:rsidRPr="007735A6" w:rsidRDefault="006E0CD9" w:rsidP="007735A6">
      <w:pPr>
        <w:widowControl w:val="0"/>
        <w:spacing w:line="360" w:lineRule="auto"/>
        <w:rPr>
          <w:sz w:val="30"/>
          <w:lang w:val="vi-VN"/>
        </w:rPr>
      </w:pPr>
      <w:r w:rsidRPr="007735A6">
        <w:rPr>
          <w:i/>
          <w:sz w:val="30"/>
          <w:lang w:val="vi-VN"/>
        </w:rPr>
        <w:t>Năm là</w:t>
      </w:r>
      <w:r w:rsidRPr="007735A6">
        <w:rPr>
          <w:sz w:val="30"/>
          <w:lang w:val="vi-VN"/>
        </w:rPr>
        <w:t>, đề xuất một số kinh nghiệm phát triển VHDN Việt Nam thông qua những bài học từ Hàn Quốc.</w:t>
      </w:r>
    </w:p>
    <w:p w14:paraId="2DDE22E8" w14:textId="77777777" w:rsidR="006E0CD9" w:rsidRPr="007204D3" w:rsidRDefault="006E0CD9" w:rsidP="007735A6">
      <w:pPr>
        <w:pStyle w:val="Heading20"/>
        <w:widowControl w:val="0"/>
        <w:spacing w:line="360" w:lineRule="auto"/>
        <w:rPr>
          <w:sz w:val="30"/>
          <w:szCs w:val="28"/>
          <w:lang w:val="vi-VN"/>
        </w:rPr>
      </w:pPr>
      <w:bookmarkStart w:id="35" w:name="_Toc336522576"/>
      <w:bookmarkStart w:id="36" w:name="_Toc336776423"/>
      <w:r w:rsidRPr="007204D3">
        <w:rPr>
          <w:sz w:val="30"/>
          <w:szCs w:val="28"/>
          <w:lang w:val="vi-VN"/>
        </w:rPr>
        <w:t>3. Câu hỏi nghiên cứu</w:t>
      </w:r>
      <w:bookmarkEnd w:id="35"/>
      <w:bookmarkEnd w:id="36"/>
    </w:p>
    <w:p w14:paraId="3DEDE46A" w14:textId="4A930401" w:rsidR="006E0CD9" w:rsidRPr="007204D3" w:rsidRDefault="006E0CD9" w:rsidP="007735A6">
      <w:pPr>
        <w:widowControl w:val="0"/>
        <w:spacing w:line="360" w:lineRule="auto"/>
        <w:rPr>
          <w:sz w:val="30"/>
          <w:lang w:val="vi-VN"/>
        </w:rPr>
      </w:pPr>
      <w:r w:rsidRPr="007204D3">
        <w:rPr>
          <w:sz w:val="30"/>
          <w:lang w:val="vi-VN"/>
        </w:rPr>
        <w:t>1) Bản chất, vai trò của cộng đồng người làm kinh doanh ở Hàn Quốc và những yếu tố tác động đến VHDN Hàn Quốc là gì?</w:t>
      </w:r>
    </w:p>
    <w:p w14:paraId="6A6090F2" w14:textId="050D7BB3" w:rsidR="006E0CD9" w:rsidRPr="007204D3" w:rsidRDefault="006E0CD9" w:rsidP="007735A6">
      <w:pPr>
        <w:widowControl w:val="0"/>
        <w:spacing w:line="360" w:lineRule="auto"/>
        <w:rPr>
          <w:sz w:val="30"/>
          <w:lang w:val="vi-VN"/>
        </w:rPr>
      </w:pPr>
      <w:r w:rsidRPr="007204D3">
        <w:rPr>
          <w:sz w:val="30"/>
          <w:lang w:val="vi-VN"/>
        </w:rPr>
        <w:t>2) Mô hình VHDN Hàn Quốc có đặc trưng gì?</w:t>
      </w:r>
    </w:p>
    <w:p w14:paraId="15A576F9" w14:textId="714F33A1" w:rsidR="006E0CD9" w:rsidRPr="007204D3" w:rsidRDefault="006E0CD9" w:rsidP="007735A6">
      <w:pPr>
        <w:widowControl w:val="0"/>
        <w:spacing w:line="360" w:lineRule="auto"/>
        <w:rPr>
          <w:spacing w:val="-4"/>
          <w:sz w:val="30"/>
          <w:lang w:val="vi-VN"/>
        </w:rPr>
      </w:pPr>
      <w:r w:rsidRPr="007204D3">
        <w:rPr>
          <w:spacing w:val="-4"/>
          <w:sz w:val="30"/>
          <w:lang w:val="vi-VN"/>
        </w:rPr>
        <w:t>3) Những giải pháp nào nhằm xây dựng VHDN Việt Nam thông qua bài học từ Hàn Quốc trong bối cảnh phát triển kinh tế quốc gia và hội nhập kinh tế quốc tế?</w:t>
      </w:r>
    </w:p>
    <w:p w14:paraId="07D1E6E2" w14:textId="77777777" w:rsidR="006E0CD9" w:rsidRPr="007204D3" w:rsidRDefault="006E0CD9" w:rsidP="007735A6">
      <w:pPr>
        <w:pStyle w:val="Heading20"/>
        <w:widowControl w:val="0"/>
        <w:spacing w:line="360" w:lineRule="auto"/>
        <w:rPr>
          <w:sz w:val="30"/>
          <w:szCs w:val="28"/>
          <w:lang w:val="vi-VN"/>
        </w:rPr>
      </w:pPr>
      <w:bookmarkStart w:id="37" w:name="_Toc391047745"/>
      <w:bookmarkStart w:id="38" w:name="_Toc391047778"/>
      <w:bookmarkStart w:id="39" w:name="_Toc391047811"/>
      <w:bookmarkStart w:id="40" w:name="_Toc391047844"/>
      <w:bookmarkStart w:id="41" w:name="_Toc408843326"/>
      <w:bookmarkStart w:id="42" w:name="_Toc409161874"/>
      <w:bookmarkStart w:id="43" w:name="_Toc409161965"/>
      <w:bookmarkStart w:id="44" w:name="_Toc422575471"/>
      <w:bookmarkStart w:id="45" w:name="_Toc336522577"/>
      <w:bookmarkStart w:id="46" w:name="_Toc336776424"/>
      <w:r w:rsidRPr="007204D3">
        <w:rPr>
          <w:sz w:val="30"/>
          <w:szCs w:val="28"/>
          <w:lang w:val="vi-VN"/>
        </w:rPr>
        <w:t>4. Đối tượng và phạm vi nghiên cứu</w:t>
      </w:r>
      <w:bookmarkEnd w:id="37"/>
      <w:bookmarkEnd w:id="38"/>
      <w:bookmarkEnd w:id="39"/>
      <w:bookmarkEnd w:id="40"/>
      <w:bookmarkEnd w:id="41"/>
      <w:bookmarkEnd w:id="42"/>
      <w:bookmarkEnd w:id="43"/>
      <w:bookmarkEnd w:id="44"/>
      <w:bookmarkEnd w:id="45"/>
      <w:bookmarkEnd w:id="46"/>
    </w:p>
    <w:p w14:paraId="1A9316F7" w14:textId="77777777" w:rsidR="006E0CD9" w:rsidRPr="007204D3" w:rsidRDefault="006E0CD9" w:rsidP="007735A6">
      <w:pPr>
        <w:pStyle w:val="Heading20"/>
        <w:widowControl w:val="0"/>
        <w:spacing w:line="360" w:lineRule="auto"/>
        <w:rPr>
          <w:sz w:val="30"/>
          <w:szCs w:val="28"/>
          <w:lang w:val="vi-VN"/>
        </w:rPr>
      </w:pPr>
      <w:bookmarkStart w:id="47" w:name="_Toc391047746"/>
      <w:bookmarkStart w:id="48" w:name="_Toc391047779"/>
      <w:bookmarkStart w:id="49" w:name="_Toc391047812"/>
      <w:bookmarkStart w:id="50" w:name="_Toc391047845"/>
      <w:bookmarkStart w:id="51" w:name="_Toc408843327"/>
      <w:bookmarkStart w:id="52" w:name="_Toc409161875"/>
      <w:bookmarkStart w:id="53" w:name="_Toc409161966"/>
      <w:bookmarkStart w:id="54" w:name="_Toc422575472"/>
      <w:bookmarkStart w:id="55" w:name="_Toc336522578"/>
      <w:bookmarkStart w:id="56" w:name="_Toc336776425"/>
      <w:r w:rsidRPr="007204D3">
        <w:rPr>
          <w:rFonts w:eastAsiaTheme="minorEastAsia"/>
          <w:sz w:val="30"/>
          <w:szCs w:val="28"/>
          <w:lang w:val="vi-VN"/>
        </w:rPr>
        <w:t>4</w:t>
      </w:r>
      <w:r w:rsidRPr="007204D3">
        <w:rPr>
          <w:sz w:val="30"/>
          <w:szCs w:val="28"/>
          <w:lang w:val="vi-VN"/>
        </w:rPr>
        <w:t>.1. Đối tượng nghiên cứu</w:t>
      </w:r>
      <w:bookmarkEnd w:id="47"/>
      <w:bookmarkEnd w:id="48"/>
      <w:bookmarkEnd w:id="49"/>
      <w:bookmarkEnd w:id="50"/>
      <w:bookmarkEnd w:id="51"/>
      <w:bookmarkEnd w:id="52"/>
      <w:bookmarkEnd w:id="53"/>
      <w:bookmarkEnd w:id="54"/>
      <w:bookmarkEnd w:id="55"/>
      <w:bookmarkEnd w:id="56"/>
    </w:p>
    <w:p w14:paraId="17E4B150" w14:textId="52B08467" w:rsidR="006E0CD9" w:rsidRPr="007735A6" w:rsidRDefault="006E0CD9" w:rsidP="007735A6">
      <w:pPr>
        <w:widowControl w:val="0"/>
        <w:spacing w:line="360" w:lineRule="auto"/>
        <w:rPr>
          <w:spacing w:val="-4"/>
          <w:sz w:val="30"/>
          <w:lang w:val="vi-VN"/>
        </w:rPr>
      </w:pPr>
      <w:r w:rsidRPr="007735A6">
        <w:rPr>
          <w:spacing w:val="-4"/>
          <w:sz w:val="30"/>
          <w:lang w:val="vi-VN"/>
        </w:rPr>
        <w:t xml:space="preserve">Đối tượng nghiên cứu của luận án là </w:t>
      </w:r>
      <w:r w:rsidR="006F426A">
        <w:rPr>
          <w:spacing w:val="-4"/>
          <w:sz w:val="30"/>
          <w:lang w:val="vi-VN"/>
        </w:rPr>
        <w:t xml:space="preserve">văn hoá </w:t>
      </w:r>
      <w:r w:rsidRPr="007735A6">
        <w:rPr>
          <w:spacing w:val="-4"/>
          <w:sz w:val="30"/>
          <w:lang w:val="vi-VN"/>
        </w:rPr>
        <w:t xml:space="preserve">doanh nhân Hàn Quốc tại Hàn Quốc và Việt Nam. </w:t>
      </w:r>
      <w:r w:rsidRPr="007735A6">
        <w:rPr>
          <w:sz w:val="30"/>
          <w:lang w:val="vi-VN"/>
        </w:rPr>
        <w:t xml:space="preserve">Trong luận án này, với góc độ của khoa học quản trị kinh doanh, </w:t>
      </w:r>
      <w:r w:rsidRPr="007735A6">
        <w:rPr>
          <w:i/>
          <w:sz w:val="30"/>
          <w:lang w:val="vi-VN"/>
        </w:rPr>
        <w:t>doanh nhân được xem xét với tư cách là cộng đồng những người làm nghề kinh doanh</w:t>
      </w:r>
      <w:r w:rsidRPr="007735A6">
        <w:rPr>
          <w:sz w:val="30"/>
          <w:lang w:val="vi-VN"/>
        </w:rPr>
        <w:t xml:space="preserve">. Việc xác định khách thể nghiên cứu như vậy sẽ là cơ sở cho xây dựng các tiêu chí nhận diện doanh nhân trong xã hội. </w:t>
      </w:r>
    </w:p>
    <w:p w14:paraId="3B730AA7" w14:textId="77777777" w:rsidR="006E0CD9" w:rsidRPr="007204D3" w:rsidRDefault="006E0CD9" w:rsidP="007735A6">
      <w:pPr>
        <w:pStyle w:val="Heading20"/>
        <w:widowControl w:val="0"/>
        <w:spacing w:line="360" w:lineRule="auto"/>
        <w:rPr>
          <w:sz w:val="30"/>
          <w:szCs w:val="28"/>
          <w:lang w:val="vi-VN"/>
        </w:rPr>
      </w:pPr>
      <w:bookmarkStart w:id="57" w:name="_Toc336522579"/>
      <w:bookmarkStart w:id="58" w:name="_Toc336776426"/>
      <w:r w:rsidRPr="007204D3">
        <w:rPr>
          <w:sz w:val="30"/>
          <w:szCs w:val="28"/>
          <w:lang w:val="vi-VN"/>
        </w:rPr>
        <w:t>4.2. Phạm vi nghiên cứu</w:t>
      </w:r>
      <w:bookmarkEnd w:id="57"/>
      <w:bookmarkEnd w:id="58"/>
    </w:p>
    <w:p w14:paraId="476C722C" w14:textId="77777777" w:rsidR="006E0CD9" w:rsidRPr="007735A6" w:rsidRDefault="006E0CD9" w:rsidP="007735A6">
      <w:pPr>
        <w:widowControl w:val="0"/>
        <w:spacing w:line="360" w:lineRule="auto"/>
        <w:rPr>
          <w:i/>
          <w:sz w:val="30"/>
          <w:lang w:val="vi-VN"/>
        </w:rPr>
      </w:pPr>
      <w:r w:rsidRPr="007735A6">
        <w:rPr>
          <w:i/>
          <w:sz w:val="30"/>
          <w:lang w:val="vi-VN"/>
        </w:rPr>
        <w:t>* Về mặt nội dung</w:t>
      </w:r>
    </w:p>
    <w:p w14:paraId="2664E318" w14:textId="77777777" w:rsidR="006E0CD9" w:rsidRPr="007735A6" w:rsidRDefault="006E0CD9" w:rsidP="007735A6">
      <w:pPr>
        <w:widowControl w:val="0"/>
        <w:spacing w:line="360" w:lineRule="auto"/>
        <w:rPr>
          <w:sz w:val="30"/>
          <w:lang w:val="vi-VN"/>
        </w:rPr>
      </w:pPr>
      <w:r w:rsidRPr="007735A6">
        <w:rPr>
          <w:sz w:val="30"/>
          <w:lang w:val="vi-VN"/>
        </w:rPr>
        <w:lastRenderedPageBreak/>
        <w:t xml:space="preserve">- Luận án tập trung vào nhóm doanh nhân khu vực kinh tế nhà nước, kinh tế tư nhân và kinh tế tập thể. </w:t>
      </w:r>
    </w:p>
    <w:p w14:paraId="0768D2C9" w14:textId="77777777" w:rsidR="006E0CD9" w:rsidRPr="007735A6" w:rsidRDefault="006E0CD9" w:rsidP="007735A6">
      <w:pPr>
        <w:widowControl w:val="0"/>
        <w:spacing w:line="360" w:lineRule="auto"/>
        <w:rPr>
          <w:sz w:val="30"/>
          <w:lang w:val="vi-VN"/>
        </w:rPr>
      </w:pPr>
      <w:r w:rsidRPr="007735A6">
        <w:rPr>
          <w:i/>
          <w:sz w:val="30"/>
          <w:lang w:val="vi-VN"/>
        </w:rPr>
        <w:t xml:space="preserve"> - </w:t>
      </w:r>
      <w:r w:rsidRPr="007735A6">
        <w:rPr>
          <w:sz w:val="30"/>
          <w:lang w:val="vi-VN"/>
        </w:rPr>
        <w:t>Luận án nghiên cứu hệ giá trị là các yếu tố cấu thành VHDN Hàn Quốc.</w:t>
      </w:r>
    </w:p>
    <w:p w14:paraId="5B6B0BEF" w14:textId="77777777" w:rsidR="006E0CD9" w:rsidRPr="007735A6" w:rsidRDefault="006E0CD9" w:rsidP="007735A6">
      <w:pPr>
        <w:widowControl w:val="0"/>
        <w:spacing w:line="360" w:lineRule="auto"/>
        <w:rPr>
          <w:i/>
          <w:sz w:val="30"/>
          <w:lang w:val="vi-VN"/>
        </w:rPr>
      </w:pPr>
      <w:r w:rsidRPr="007735A6">
        <w:rPr>
          <w:i/>
          <w:sz w:val="30"/>
          <w:lang w:val="vi-VN"/>
        </w:rPr>
        <w:t>* Về mặt không gian</w:t>
      </w:r>
    </w:p>
    <w:p w14:paraId="34B5C264" w14:textId="77777777" w:rsidR="006E0CD9" w:rsidRPr="007735A6" w:rsidRDefault="006E0CD9" w:rsidP="007735A6">
      <w:pPr>
        <w:widowControl w:val="0"/>
        <w:spacing w:line="360" w:lineRule="auto"/>
        <w:rPr>
          <w:sz w:val="30"/>
          <w:lang w:val="vi-VN"/>
        </w:rPr>
      </w:pPr>
      <w:r w:rsidRPr="007735A6">
        <w:rPr>
          <w:sz w:val="30"/>
          <w:lang w:val="vi-VN"/>
        </w:rPr>
        <w:t>- Luận án giới hạn nghiên cứu các doanh nhân có quốc tịch Hàn Quốc, đang sinh sống và làm việc ở Hàn Quốc và Việt Nam.</w:t>
      </w:r>
    </w:p>
    <w:p w14:paraId="3BEF45C1" w14:textId="77777777" w:rsidR="006E0CD9" w:rsidRPr="007735A6" w:rsidRDefault="006E0CD9" w:rsidP="007735A6">
      <w:pPr>
        <w:widowControl w:val="0"/>
        <w:spacing w:line="360" w:lineRule="auto"/>
        <w:rPr>
          <w:sz w:val="30"/>
          <w:lang w:val="vi-VN"/>
        </w:rPr>
      </w:pPr>
      <w:r w:rsidRPr="007735A6">
        <w:rPr>
          <w:sz w:val="30"/>
          <w:lang w:val="vi-VN"/>
        </w:rPr>
        <w:t xml:space="preserve">- Các nghiên cứu chung được tiến hành trên phạm vi toàn lãnh thổ hai quốc gia, riêng các mẫu điều tra khảo sát được lựa chọn ở một số tỉnh, thành lớn thuộc ba miền:  Bắc, Trung, Nam của Hàn Quốc và Việt Nam. Tổng số phiếu điều tra khảo sát thu về là 250 phiếu. </w:t>
      </w:r>
    </w:p>
    <w:p w14:paraId="6553C544" w14:textId="77777777" w:rsidR="006E0CD9" w:rsidRPr="007735A6" w:rsidRDefault="006E0CD9" w:rsidP="007735A6">
      <w:pPr>
        <w:widowControl w:val="0"/>
        <w:spacing w:line="360" w:lineRule="auto"/>
        <w:rPr>
          <w:i/>
          <w:sz w:val="30"/>
          <w:lang w:val="vi-VN"/>
        </w:rPr>
      </w:pPr>
      <w:r w:rsidRPr="007735A6">
        <w:rPr>
          <w:i/>
          <w:sz w:val="30"/>
          <w:lang w:val="vi-VN"/>
        </w:rPr>
        <w:t>* Về mặt thời gian:</w:t>
      </w:r>
    </w:p>
    <w:p w14:paraId="59C3BED5" w14:textId="77777777" w:rsidR="006E0CD9" w:rsidRPr="007735A6" w:rsidRDefault="006E0CD9" w:rsidP="007735A6">
      <w:pPr>
        <w:widowControl w:val="0"/>
        <w:spacing w:line="360" w:lineRule="auto"/>
        <w:rPr>
          <w:sz w:val="30"/>
          <w:lang w:val="vi-VN"/>
        </w:rPr>
      </w:pPr>
      <w:r w:rsidRPr="007735A6">
        <w:rPr>
          <w:sz w:val="30"/>
          <w:lang w:val="vi-VN"/>
        </w:rPr>
        <w:t xml:space="preserve">- Các số liệu thu thập được xem xét trong giới hạn từ năm 1995 đến nay. Sở dĩ lấy mốc năm 1995 vì đây là thời điểm Hàn Quốc gia nhập WTO, hội nhập sâu vào nền kinh tế thế giới, từ đó tác động đến biến đổi của những người làm nghề kinh doanh ở Hàn Quốc. </w:t>
      </w:r>
    </w:p>
    <w:p w14:paraId="457CD841" w14:textId="77777777" w:rsidR="006E0CD9" w:rsidRPr="007735A6" w:rsidRDefault="006E0CD9" w:rsidP="007735A6">
      <w:pPr>
        <w:widowControl w:val="0"/>
        <w:spacing w:line="360" w:lineRule="auto"/>
        <w:rPr>
          <w:sz w:val="30"/>
          <w:lang w:val="vi-VN"/>
        </w:rPr>
      </w:pPr>
      <w:r w:rsidRPr="007735A6">
        <w:rPr>
          <w:sz w:val="30"/>
          <w:lang w:val="vi-VN"/>
        </w:rPr>
        <w:t>- Thời gian thực hiện nghiên cứu: từ tháng 12/2012 đến tháng 1/2016</w:t>
      </w:r>
    </w:p>
    <w:p w14:paraId="61811E83" w14:textId="77777777" w:rsidR="006E0CD9" w:rsidRPr="007735A6" w:rsidRDefault="006E0CD9" w:rsidP="007735A6">
      <w:pPr>
        <w:widowControl w:val="0"/>
        <w:spacing w:line="360" w:lineRule="auto"/>
        <w:rPr>
          <w:spacing w:val="-4"/>
          <w:sz w:val="30"/>
          <w:lang w:val="vi-VN"/>
        </w:rPr>
      </w:pPr>
      <w:r w:rsidRPr="007735A6">
        <w:rPr>
          <w:sz w:val="30"/>
          <w:lang w:val="vi-VN"/>
        </w:rPr>
        <w:t>- Dự báo khoa học và tư vấn chính sách của Luận án có giá trị đến năm 2020, tầm nhìn 2025.</w:t>
      </w:r>
    </w:p>
    <w:p w14:paraId="317C6CD2" w14:textId="77777777" w:rsidR="006E0CD9" w:rsidRPr="007204D3" w:rsidRDefault="006E0CD9" w:rsidP="007735A6">
      <w:pPr>
        <w:pStyle w:val="Heading20"/>
        <w:widowControl w:val="0"/>
        <w:spacing w:line="360" w:lineRule="auto"/>
        <w:rPr>
          <w:sz w:val="30"/>
          <w:szCs w:val="28"/>
          <w:lang w:val="vi-VN"/>
        </w:rPr>
      </w:pPr>
      <w:bookmarkStart w:id="59" w:name="_Toc408843329"/>
      <w:bookmarkStart w:id="60" w:name="_Toc409161877"/>
      <w:bookmarkStart w:id="61" w:name="_Toc409161968"/>
      <w:bookmarkStart w:id="62" w:name="_Toc422575474"/>
      <w:bookmarkStart w:id="63" w:name="_Toc336522580"/>
      <w:bookmarkStart w:id="64" w:name="_Toc336776427"/>
      <w:r w:rsidRPr="007204D3">
        <w:rPr>
          <w:sz w:val="30"/>
          <w:szCs w:val="28"/>
          <w:lang w:val="vi-VN"/>
        </w:rPr>
        <w:t>5. Phương pháp nghiên cứu và xử lý số liệu</w:t>
      </w:r>
      <w:bookmarkStart w:id="65" w:name="_Toc408843330"/>
      <w:bookmarkStart w:id="66" w:name="_Toc409161878"/>
      <w:bookmarkStart w:id="67" w:name="_Toc409161969"/>
      <w:bookmarkEnd w:id="59"/>
      <w:bookmarkEnd w:id="60"/>
      <w:bookmarkEnd w:id="61"/>
      <w:bookmarkEnd w:id="62"/>
      <w:bookmarkEnd w:id="63"/>
      <w:bookmarkEnd w:id="64"/>
    </w:p>
    <w:p w14:paraId="0D6776FB" w14:textId="77777777" w:rsidR="006E0CD9" w:rsidRPr="007204D3" w:rsidRDefault="006E0CD9" w:rsidP="007735A6">
      <w:pPr>
        <w:pStyle w:val="Heading20"/>
        <w:widowControl w:val="0"/>
        <w:spacing w:line="360" w:lineRule="auto"/>
        <w:rPr>
          <w:sz w:val="30"/>
          <w:szCs w:val="28"/>
          <w:lang w:val="vi-VN"/>
        </w:rPr>
      </w:pPr>
      <w:bookmarkStart w:id="68" w:name="_Toc422575475"/>
      <w:bookmarkStart w:id="69" w:name="_Toc336522581"/>
      <w:bookmarkStart w:id="70" w:name="_Toc336776428"/>
      <w:r w:rsidRPr="007204D3">
        <w:rPr>
          <w:sz w:val="30"/>
          <w:szCs w:val="28"/>
          <w:lang w:val="vi-VN"/>
        </w:rPr>
        <w:t>5.1. Phương pháp chung</w:t>
      </w:r>
      <w:bookmarkEnd w:id="65"/>
      <w:bookmarkEnd w:id="66"/>
      <w:bookmarkEnd w:id="67"/>
      <w:bookmarkEnd w:id="68"/>
      <w:bookmarkEnd w:id="69"/>
      <w:bookmarkEnd w:id="70"/>
    </w:p>
    <w:p w14:paraId="554C219F" w14:textId="5115D0FB" w:rsidR="006E0CD9" w:rsidRPr="007735A6" w:rsidRDefault="006E0CD9" w:rsidP="007735A6">
      <w:pPr>
        <w:widowControl w:val="0"/>
        <w:spacing w:line="360" w:lineRule="auto"/>
        <w:rPr>
          <w:sz w:val="30"/>
          <w:lang w:val="vi-VN"/>
        </w:rPr>
      </w:pPr>
      <w:r w:rsidRPr="007735A6">
        <w:rPr>
          <w:sz w:val="30"/>
          <w:lang w:val="vi-VN"/>
        </w:rPr>
        <w:t xml:space="preserve">Phương pháp chung được sử dụng phổ biến cho mọi nghiên cứu là </w:t>
      </w:r>
      <w:r w:rsidRPr="007735A6">
        <w:rPr>
          <w:i/>
          <w:sz w:val="30"/>
          <w:lang w:val="vi-VN"/>
        </w:rPr>
        <w:t>logic và lịch sử, hệ thống và phân hệ</w:t>
      </w:r>
      <w:r w:rsidRPr="007735A6">
        <w:rPr>
          <w:sz w:val="30"/>
          <w:lang w:val="vi-VN"/>
        </w:rPr>
        <w:t>... được ứng dụng phục vụ cho nghiên cứu luận án.</w:t>
      </w:r>
    </w:p>
    <w:p w14:paraId="64B2B191" w14:textId="77777777" w:rsidR="006E0CD9" w:rsidRPr="007204D3" w:rsidRDefault="006E0CD9" w:rsidP="007735A6">
      <w:pPr>
        <w:pStyle w:val="Heading20"/>
        <w:widowControl w:val="0"/>
        <w:spacing w:line="360" w:lineRule="auto"/>
        <w:rPr>
          <w:sz w:val="30"/>
          <w:szCs w:val="28"/>
          <w:lang w:val="vi-VN"/>
        </w:rPr>
      </w:pPr>
      <w:bookmarkStart w:id="71" w:name="_Toc391047748"/>
      <w:bookmarkStart w:id="72" w:name="_Toc391047781"/>
      <w:bookmarkStart w:id="73" w:name="_Toc391047814"/>
      <w:bookmarkStart w:id="74" w:name="_Toc391047847"/>
      <w:bookmarkStart w:id="75" w:name="_Toc408843331"/>
      <w:bookmarkStart w:id="76" w:name="_Toc409161879"/>
      <w:bookmarkStart w:id="77" w:name="_Toc409161970"/>
      <w:bookmarkStart w:id="78" w:name="_Toc422575476"/>
      <w:bookmarkStart w:id="79" w:name="_Toc336522582"/>
      <w:bookmarkStart w:id="80" w:name="_Toc336776429"/>
      <w:r w:rsidRPr="007204D3">
        <w:rPr>
          <w:sz w:val="30"/>
          <w:szCs w:val="28"/>
          <w:lang w:val="vi-VN"/>
        </w:rPr>
        <w:t>5.2. Phương pháp cụ thể</w:t>
      </w:r>
      <w:bookmarkEnd w:id="71"/>
      <w:bookmarkEnd w:id="72"/>
      <w:bookmarkEnd w:id="73"/>
      <w:bookmarkEnd w:id="74"/>
      <w:bookmarkEnd w:id="75"/>
      <w:bookmarkEnd w:id="76"/>
      <w:bookmarkEnd w:id="77"/>
      <w:bookmarkEnd w:id="78"/>
      <w:bookmarkEnd w:id="79"/>
      <w:bookmarkEnd w:id="80"/>
    </w:p>
    <w:p w14:paraId="288AA99F" w14:textId="77777777" w:rsidR="006E0CD9" w:rsidRPr="007735A6" w:rsidRDefault="006E0CD9" w:rsidP="007735A6">
      <w:pPr>
        <w:widowControl w:val="0"/>
        <w:spacing w:line="360" w:lineRule="auto"/>
        <w:rPr>
          <w:sz w:val="30"/>
          <w:lang w:val="vi-VN"/>
        </w:rPr>
      </w:pPr>
      <w:r w:rsidRPr="007735A6">
        <w:rPr>
          <w:i/>
          <w:sz w:val="30"/>
          <w:lang w:val="vi-VN"/>
        </w:rPr>
        <w:t>- Nghiên cứu định tính:</w:t>
      </w:r>
      <w:r w:rsidRPr="007735A6">
        <w:rPr>
          <w:sz w:val="30"/>
          <w:lang w:val="vi-VN"/>
        </w:rPr>
        <w:t xml:space="preserve"> Được sử dụng để thu thập, phân tích và khai thác thông tin từ các nguồn có sẵn liên quan đến Luận án, bao gồm: các công trình nghiên cứu, các báo cáo, thống kê của chính quyền, ban ngành đoàn thể, tổ chức, doanh nghiệp cá nhân liên quan trực tiếp hoặc gián tiếp đến VHND </w:t>
      </w:r>
      <w:r w:rsidRPr="007735A6">
        <w:rPr>
          <w:rFonts w:eastAsiaTheme="minorEastAsia"/>
          <w:sz w:val="30"/>
          <w:lang w:val="vi-VN"/>
        </w:rPr>
        <w:t xml:space="preserve">Hàn </w:t>
      </w:r>
      <w:r w:rsidRPr="007735A6">
        <w:rPr>
          <w:rFonts w:eastAsiaTheme="minorEastAsia"/>
          <w:sz w:val="30"/>
          <w:lang w:val="vi-VN"/>
        </w:rPr>
        <w:lastRenderedPageBreak/>
        <w:t>Quốc và VHDN Việt Nam</w:t>
      </w:r>
      <w:r w:rsidRPr="007735A6">
        <w:rPr>
          <w:sz w:val="30"/>
          <w:lang w:val="vi-VN"/>
        </w:rPr>
        <w:t xml:space="preserve">. </w:t>
      </w:r>
    </w:p>
    <w:p w14:paraId="6A9A0377" w14:textId="5EB7431A" w:rsidR="006E0CD9" w:rsidRPr="00DA4D09" w:rsidRDefault="006E0CD9" w:rsidP="007735A6">
      <w:pPr>
        <w:widowControl w:val="0"/>
        <w:spacing w:line="360" w:lineRule="auto"/>
        <w:rPr>
          <w:spacing w:val="-4"/>
          <w:sz w:val="30"/>
          <w:lang w:val="vi-VN"/>
        </w:rPr>
      </w:pPr>
      <w:r w:rsidRPr="00DA4D09">
        <w:rPr>
          <w:i/>
          <w:spacing w:val="-4"/>
          <w:sz w:val="30"/>
          <w:lang w:val="vi-VN"/>
        </w:rPr>
        <w:t xml:space="preserve">- Nghiên cứu định lượng: </w:t>
      </w:r>
      <w:r w:rsidRPr="00DA4D09">
        <w:rPr>
          <w:spacing w:val="-4"/>
          <w:sz w:val="30"/>
          <w:lang w:val="vi-VN"/>
        </w:rPr>
        <w:t xml:space="preserve">Được sử dụng để khảo sát thực tế kiểm định hệ giá trị VHDN và đánh giá thực trạng, xu hướng biến đổi của VHDN </w:t>
      </w:r>
      <w:r w:rsidRPr="00DA4D09">
        <w:rPr>
          <w:rFonts w:eastAsiaTheme="minorEastAsia"/>
          <w:spacing w:val="-4"/>
          <w:sz w:val="30"/>
          <w:lang w:val="vi-VN"/>
        </w:rPr>
        <w:t>Hàn Quốc</w:t>
      </w:r>
      <w:r w:rsidRPr="00DA4D09">
        <w:rPr>
          <w:spacing w:val="-4"/>
          <w:sz w:val="30"/>
          <w:lang w:val="vi-VN"/>
        </w:rPr>
        <w:t>.</w:t>
      </w:r>
      <w:r w:rsidRPr="00DA4D09">
        <w:rPr>
          <w:i/>
          <w:spacing w:val="-4"/>
          <w:sz w:val="30"/>
          <w:lang w:val="vi-VN"/>
        </w:rPr>
        <w:t xml:space="preserve"> </w:t>
      </w:r>
      <w:r w:rsidRPr="00DA4D09">
        <w:rPr>
          <w:spacing w:val="-4"/>
          <w:sz w:val="30"/>
          <w:lang w:val="vi-VN"/>
        </w:rPr>
        <w:t>Trước hết là</w:t>
      </w:r>
      <w:r w:rsidRPr="00DA4D09">
        <w:rPr>
          <w:i/>
          <w:spacing w:val="-4"/>
          <w:sz w:val="30"/>
          <w:lang w:val="vi-VN"/>
        </w:rPr>
        <w:t xml:space="preserve"> phương pháp chọn mẫu khảo sát.</w:t>
      </w:r>
      <w:r w:rsidRPr="00DA4D09">
        <w:rPr>
          <w:spacing w:val="-4"/>
          <w:sz w:val="30"/>
          <w:lang w:val="vi-VN"/>
        </w:rPr>
        <w:t xml:space="preserve"> Sau khi chọn mẫu, sử dụng các </w:t>
      </w:r>
      <w:r w:rsidRPr="00DA4D09">
        <w:rPr>
          <w:i/>
          <w:spacing w:val="-4"/>
          <w:sz w:val="30"/>
          <w:lang w:val="vi-VN"/>
        </w:rPr>
        <w:t>phương pháp điều tra xã hội học</w:t>
      </w:r>
      <w:r w:rsidRPr="00DA4D09">
        <w:rPr>
          <w:spacing w:val="-4"/>
          <w:sz w:val="30"/>
          <w:lang w:val="vi-VN"/>
        </w:rPr>
        <w:t xml:space="preserve"> để: (i) thiết kế bảng hỏi, (ii) tiến hành điều tra xã hội học theo mẫu lựa chọn; (iii) xử lý kết quả điều tra bằng phần mềm SPSS</w:t>
      </w:r>
      <w:r w:rsidRPr="00DA4D09">
        <w:rPr>
          <w:rFonts w:eastAsiaTheme="minorEastAsia"/>
          <w:spacing w:val="-4"/>
          <w:sz w:val="30"/>
          <w:lang w:val="vi-VN"/>
        </w:rPr>
        <w:t xml:space="preserve"> </w:t>
      </w:r>
      <w:r w:rsidRPr="00DA4D09">
        <w:rPr>
          <w:spacing w:val="-4"/>
          <w:sz w:val="30"/>
          <w:lang w:val="vi-VN"/>
        </w:rPr>
        <w:t>18</w:t>
      </w:r>
      <w:r w:rsidR="00C87847" w:rsidRPr="00DA4D09">
        <w:rPr>
          <w:spacing w:val="-4"/>
          <w:sz w:val="30"/>
          <w:lang w:val="vi-VN"/>
        </w:rPr>
        <w:t>.0.</w:t>
      </w:r>
    </w:p>
    <w:p w14:paraId="3183C9BE" w14:textId="77777777" w:rsidR="006E0CD9" w:rsidRPr="007204D3" w:rsidRDefault="006E0CD9" w:rsidP="007735A6">
      <w:pPr>
        <w:pStyle w:val="Heading20"/>
        <w:widowControl w:val="0"/>
        <w:spacing w:line="360" w:lineRule="auto"/>
        <w:rPr>
          <w:sz w:val="30"/>
          <w:szCs w:val="28"/>
          <w:lang w:val="vi-VN"/>
        </w:rPr>
      </w:pPr>
      <w:bookmarkStart w:id="81" w:name="_Toc391047749"/>
      <w:bookmarkStart w:id="82" w:name="_Toc391047782"/>
      <w:bookmarkStart w:id="83" w:name="_Toc391047815"/>
      <w:bookmarkStart w:id="84" w:name="_Toc391047848"/>
      <w:bookmarkStart w:id="85" w:name="_Toc408843332"/>
      <w:bookmarkStart w:id="86" w:name="_Toc409161880"/>
      <w:bookmarkStart w:id="87" w:name="_Toc409161971"/>
      <w:bookmarkStart w:id="88" w:name="_Toc422575477"/>
      <w:bookmarkStart w:id="89" w:name="_Toc336522583"/>
      <w:bookmarkStart w:id="90" w:name="_Toc336776430"/>
      <w:r w:rsidRPr="007204D3">
        <w:rPr>
          <w:sz w:val="30"/>
          <w:szCs w:val="28"/>
          <w:lang w:val="vi-VN"/>
        </w:rPr>
        <w:t>6. Tính mới và những đóng góp của Luận án</w:t>
      </w:r>
      <w:bookmarkEnd w:id="81"/>
      <w:bookmarkEnd w:id="82"/>
      <w:bookmarkEnd w:id="83"/>
      <w:bookmarkEnd w:id="84"/>
      <w:bookmarkEnd w:id="85"/>
      <w:bookmarkEnd w:id="86"/>
      <w:bookmarkEnd w:id="87"/>
      <w:bookmarkEnd w:id="88"/>
      <w:bookmarkEnd w:id="89"/>
      <w:bookmarkEnd w:id="90"/>
    </w:p>
    <w:p w14:paraId="27DF4BE0" w14:textId="4D1A0029" w:rsidR="006E0CD9" w:rsidRPr="007735A6" w:rsidRDefault="006E0CD9" w:rsidP="007735A6">
      <w:pPr>
        <w:widowControl w:val="0"/>
        <w:spacing w:line="360" w:lineRule="auto"/>
        <w:rPr>
          <w:sz w:val="30"/>
          <w:lang w:val="vi-VN"/>
        </w:rPr>
      </w:pPr>
      <w:r w:rsidRPr="007735A6">
        <w:rPr>
          <w:i/>
          <w:sz w:val="30"/>
          <w:lang w:val="vi-VN"/>
        </w:rPr>
        <w:t>Thứ nhất</w:t>
      </w:r>
      <w:r w:rsidRPr="007735A6">
        <w:rPr>
          <w:sz w:val="30"/>
          <w:lang w:val="vi-VN"/>
        </w:rPr>
        <w:t xml:space="preserve">, đây là công trình nghiên cứu đầu tiên ở Việt Nam và Hàn Quốc đã hệ thống hóa, phát hiện, bổ sung nhận thức mới về cộng đồng doanh nhân và VHDN Hàn Quốc; đồng thời xây dựng được mô hình khái quát về hệ giá trị VHDN doanh nhân Hàn Quốc gồm năm yếu tố: </w:t>
      </w:r>
      <w:r w:rsidRPr="007735A6">
        <w:rPr>
          <w:b/>
          <w:sz w:val="30"/>
          <w:lang w:val="vi-VN"/>
        </w:rPr>
        <w:t>Đức – Trí – Thể - Lợi – Dũng</w:t>
      </w:r>
      <w:r w:rsidRPr="007735A6">
        <w:rPr>
          <w:sz w:val="30"/>
          <w:lang w:val="vi-VN"/>
        </w:rPr>
        <w:t>.</w:t>
      </w:r>
    </w:p>
    <w:p w14:paraId="3C6E9FA6" w14:textId="7984F896" w:rsidR="006E0CD9" w:rsidRPr="007735A6" w:rsidRDefault="006E0CD9" w:rsidP="007735A6">
      <w:pPr>
        <w:widowControl w:val="0"/>
        <w:spacing w:line="360" w:lineRule="auto"/>
        <w:rPr>
          <w:sz w:val="30"/>
          <w:lang w:val="vi-VN"/>
        </w:rPr>
      </w:pPr>
      <w:r w:rsidRPr="007735A6">
        <w:rPr>
          <w:i/>
          <w:sz w:val="30"/>
          <w:lang w:val="vi-VN"/>
        </w:rPr>
        <w:t>Thứ hai</w:t>
      </w:r>
      <w:r w:rsidRPr="007735A6">
        <w:rPr>
          <w:sz w:val="30"/>
          <w:lang w:val="vi-VN"/>
        </w:rPr>
        <w:t>, phân tích, đánh giá thực tiễn và kinh nghiệm của Hàn Quốc trong việc quản trị, sử dụng VHDN để phát triển sức mạnh cộng đồng doanh nhân và phát triển kinh tế - xã hội.</w:t>
      </w:r>
    </w:p>
    <w:p w14:paraId="7AEF83E2" w14:textId="7D418E92" w:rsidR="006E0CD9" w:rsidRPr="007735A6" w:rsidRDefault="006E0CD9" w:rsidP="007735A6">
      <w:pPr>
        <w:widowControl w:val="0"/>
        <w:spacing w:line="360" w:lineRule="auto"/>
        <w:rPr>
          <w:sz w:val="30"/>
          <w:lang w:val="vi-VN"/>
        </w:rPr>
      </w:pPr>
      <w:r w:rsidRPr="007735A6">
        <w:rPr>
          <w:i/>
          <w:sz w:val="30"/>
          <w:lang w:val="vi-VN"/>
        </w:rPr>
        <w:t>Thứ ba</w:t>
      </w:r>
      <w:r w:rsidRPr="007735A6">
        <w:rPr>
          <w:sz w:val="30"/>
          <w:lang w:val="vi-VN"/>
        </w:rPr>
        <w:t xml:space="preserve">, tìm ra những giải pháp phát triển VHDN dựa trên bài học thực tiễn từ Hàn Quốc dưới góc nhìn và mối quan tâm của người Việt Nam, phù hợp với văn hoá và bối cảnh kinh tế ở Việt Nam. </w:t>
      </w:r>
    </w:p>
    <w:p w14:paraId="51A37A79" w14:textId="57076F73" w:rsidR="006E0CD9" w:rsidRPr="00DA4D09" w:rsidRDefault="006E0CD9" w:rsidP="007735A6">
      <w:pPr>
        <w:widowControl w:val="0"/>
        <w:spacing w:line="360" w:lineRule="auto"/>
        <w:rPr>
          <w:spacing w:val="-6"/>
          <w:sz w:val="30"/>
          <w:lang w:val="vi-VN"/>
        </w:rPr>
      </w:pPr>
      <w:r w:rsidRPr="00DA4D09">
        <w:rPr>
          <w:i/>
          <w:spacing w:val="-6"/>
          <w:sz w:val="30"/>
          <w:lang w:val="vi-VN"/>
        </w:rPr>
        <w:t>Thứ tư</w:t>
      </w:r>
      <w:r w:rsidRPr="00DA4D09">
        <w:rPr>
          <w:spacing w:val="-6"/>
          <w:sz w:val="30"/>
          <w:lang w:val="vi-VN"/>
        </w:rPr>
        <w:t>, góp phần vào sự phát triển mối quan hệ hữu nghị, hợp tác kinh tế, văn hóa giữa hai nước trên cơ sở hiểu biết về văn hóa kinh doanh và VHDN của nhau.</w:t>
      </w:r>
    </w:p>
    <w:p w14:paraId="079E5A17" w14:textId="77777777" w:rsidR="006E0CD9" w:rsidRPr="007204D3" w:rsidRDefault="006E0CD9" w:rsidP="007735A6">
      <w:pPr>
        <w:pStyle w:val="Heading20"/>
        <w:widowControl w:val="0"/>
        <w:spacing w:line="360" w:lineRule="auto"/>
        <w:rPr>
          <w:sz w:val="30"/>
          <w:szCs w:val="28"/>
          <w:lang w:val="vi-VN"/>
        </w:rPr>
      </w:pPr>
      <w:bookmarkStart w:id="91" w:name="_Toc408843333"/>
      <w:bookmarkStart w:id="92" w:name="_Toc409161881"/>
      <w:bookmarkStart w:id="93" w:name="_Toc409161972"/>
      <w:bookmarkStart w:id="94" w:name="_Toc422575478"/>
      <w:bookmarkStart w:id="95" w:name="_Toc336522584"/>
      <w:bookmarkStart w:id="96" w:name="_Toc336776431"/>
      <w:r w:rsidRPr="007204D3">
        <w:rPr>
          <w:sz w:val="30"/>
          <w:szCs w:val="28"/>
          <w:lang w:val="vi-VN"/>
        </w:rPr>
        <w:t>7. Bố cục của luận án</w:t>
      </w:r>
      <w:bookmarkEnd w:id="91"/>
      <w:bookmarkEnd w:id="92"/>
      <w:bookmarkEnd w:id="93"/>
      <w:bookmarkEnd w:id="94"/>
      <w:bookmarkEnd w:id="95"/>
      <w:bookmarkEnd w:id="96"/>
    </w:p>
    <w:p w14:paraId="60F2C792" w14:textId="76480F07" w:rsidR="006E0CD9" w:rsidRPr="007735A6" w:rsidRDefault="006E0CD9" w:rsidP="007735A6">
      <w:pPr>
        <w:widowControl w:val="0"/>
        <w:spacing w:line="360" w:lineRule="auto"/>
        <w:rPr>
          <w:sz w:val="30"/>
          <w:lang w:val="vi-VN"/>
        </w:rPr>
      </w:pPr>
      <w:r w:rsidRPr="007735A6">
        <w:rPr>
          <w:sz w:val="30"/>
          <w:lang w:val="vi-VN"/>
        </w:rPr>
        <w:t xml:space="preserve">Ngoài phần </w:t>
      </w:r>
      <w:r w:rsidRPr="007735A6">
        <w:rPr>
          <w:i/>
          <w:sz w:val="30"/>
          <w:lang w:val="vi-VN"/>
        </w:rPr>
        <w:t>Mở đầu, Kết luận, Tài liệu tham khảo, Phụ lục</w:t>
      </w:r>
      <w:r w:rsidRPr="007735A6">
        <w:rPr>
          <w:sz w:val="30"/>
          <w:lang w:val="vi-VN"/>
        </w:rPr>
        <w:t xml:space="preserve">, Luận án được cấu trúc làm </w:t>
      </w:r>
      <w:r w:rsidR="00FE2DBF" w:rsidRPr="007735A6">
        <w:rPr>
          <w:sz w:val="30"/>
          <w:lang w:val="vi-VN"/>
        </w:rPr>
        <w:t>năm</w:t>
      </w:r>
      <w:r w:rsidRPr="007735A6">
        <w:rPr>
          <w:sz w:val="30"/>
          <w:lang w:val="vi-VN"/>
        </w:rPr>
        <w:t xml:space="preserve"> chương.</w:t>
      </w:r>
    </w:p>
    <w:p w14:paraId="5CDF141D" w14:textId="6388A711" w:rsidR="006E0CD9" w:rsidRPr="007735A6" w:rsidRDefault="006E0CD9" w:rsidP="007735A6">
      <w:pPr>
        <w:widowControl w:val="0"/>
        <w:spacing w:line="360" w:lineRule="auto"/>
        <w:rPr>
          <w:sz w:val="30"/>
          <w:lang w:val="vi-VN"/>
        </w:rPr>
      </w:pPr>
      <w:r w:rsidRPr="007735A6">
        <w:rPr>
          <w:b/>
          <w:sz w:val="30"/>
          <w:lang w:val="vi-VN"/>
        </w:rPr>
        <w:t>Chương 1</w:t>
      </w:r>
      <w:r w:rsidRPr="007735A6">
        <w:rPr>
          <w:sz w:val="30"/>
          <w:lang w:val="vi-VN"/>
        </w:rPr>
        <w:t>: Tổng quan tình hình nghiên cứu trong và ngoài nước về doanh nhân và văn hóa doanh nhân Hàn Quốc</w:t>
      </w:r>
      <w:r w:rsidR="00063A3A" w:rsidRPr="007735A6">
        <w:rPr>
          <w:sz w:val="30"/>
          <w:lang w:val="vi-VN"/>
        </w:rPr>
        <w:t>.</w:t>
      </w:r>
    </w:p>
    <w:p w14:paraId="751381D6" w14:textId="534B64B8" w:rsidR="006E0CD9" w:rsidRPr="00DA4D09" w:rsidRDefault="006E0CD9" w:rsidP="007735A6">
      <w:pPr>
        <w:widowControl w:val="0"/>
        <w:spacing w:line="360" w:lineRule="auto"/>
        <w:rPr>
          <w:spacing w:val="-8"/>
          <w:sz w:val="30"/>
          <w:lang w:val="vi-VN"/>
        </w:rPr>
      </w:pPr>
      <w:r w:rsidRPr="00DA4D09">
        <w:rPr>
          <w:b/>
          <w:spacing w:val="-8"/>
          <w:sz w:val="30"/>
          <w:lang w:val="vi-VN"/>
        </w:rPr>
        <w:t>Chương 2</w:t>
      </w:r>
      <w:r w:rsidRPr="00DA4D09">
        <w:rPr>
          <w:spacing w:val="-8"/>
          <w:sz w:val="30"/>
          <w:lang w:val="vi-VN"/>
        </w:rPr>
        <w:t>: Hệ giá trị văn hoá doanh nhân Hàn Quốc và những yếu tố ảnh hưởng</w:t>
      </w:r>
      <w:r w:rsidR="00063A3A" w:rsidRPr="00DA4D09">
        <w:rPr>
          <w:spacing w:val="-8"/>
          <w:sz w:val="30"/>
          <w:lang w:val="vi-VN"/>
        </w:rPr>
        <w:t>.</w:t>
      </w:r>
    </w:p>
    <w:p w14:paraId="0868DEC4" w14:textId="40F6605E" w:rsidR="006E0CD9" w:rsidRPr="007204D3" w:rsidRDefault="006E0CD9" w:rsidP="007735A6">
      <w:pPr>
        <w:widowControl w:val="0"/>
        <w:spacing w:line="360" w:lineRule="auto"/>
        <w:rPr>
          <w:sz w:val="30"/>
          <w:lang w:val="vi-VN"/>
        </w:rPr>
      </w:pPr>
      <w:r w:rsidRPr="007735A6">
        <w:rPr>
          <w:b/>
          <w:sz w:val="30"/>
          <w:lang w:val="vi-VN"/>
        </w:rPr>
        <w:t>Chương 3</w:t>
      </w:r>
      <w:r w:rsidRPr="007735A6">
        <w:rPr>
          <w:sz w:val="30"/>
          <w:lang w:val="vi-VN"/>
        </w:rPr>
        <w:t xml:space="preserve">: </w:t>
      </w:r>
      <w:r w:rsidR="004F56CD">
        <w:rPr>
          <w:sz w:val="30"/>
          <w:lang w:val="vi-VN"/>
        </w:rPr>
        <w:t>Văn hoá</w:t>
      </w:r>
      <w:r w:rsidRPr="007735A6">
        <w:rPr>
          <w:sz w:val="30"/>
          <w:lang w:val="vi-VN"/>
        </w:rPr>
        <w:t xml:space="preserve"> gia tộc doanh nhân Hàn Quốc </w:t>
      </w:r>
    </w:p>
    <w:p w14:paraId="3A36A799" w14:textId="77777777" w:rsidR="006E0CD9" w:rsidRPr="007735A6" w:rsidRDefault="006E0CD9" w:rsidP="007735A6">
      <w:pPr>
        <w:widowControl w:val="0"/>
        <w:spacing w:line="360" w:lineRule="auto"/>
        <w:rPr>
          <w:sz w:val="30"/>
          <w:lang w:val="vi-VN"/>
        </w:rPr>
      </w:pPr>
      <w:r w:rsidRPr="007735A6">
        <w:rPr>
          <w:b/>
          <w:sz w:val="30"/>
          <w:lang w:val="vi-VN"/>
        </w:rPr>
        <w:t>Chương 4</w:t>
      </w:r>
      <w:r w:rsidRPr="007735A6">
        <w:rPr>
          <w:sz w:val="30"/>
          <w:lang w:val="vi-VN"/>
        </w:rPr>
        <w:t xml:space="preserve">: Khảo sát kiểm định và đánh giá thực trạng, xu hướng biến đổi </w:t>
      </w:r>
      <w:r w:rsidRPr="007735A6">
        <w:rPr>
          <w:sz w:val="30"/>
          <w:lang w:val="vi-VN"/>
        </w:rPr>
        <w:lastRenderedPageBreak/>
        <w:t>của văn hóa doanh nhân Hàn Quốc.</w:t>
      </w:r>
    </w:p>
    <w:p w14:paraId="5DC85A5E" w14:textId="25EAE9DA" w:rsidR="006E0CD9" w:rsidRPr="007735A6" w:rsidRDefault="006E0CD9" w:rsidP="007735A6">
      <w:pPr>
        <w:widowControl w:val="0"/>
        <w:spacing w:line="360" w:lineRule="auto"/>
        <w:rPr>
          <w:sz w:val="30"/>
          <w:lang w:val="vi-VN"/>
        </w:rPr>
      </w:pPr>
      <w:r w:rsidRPr="007735A6">
        <w:rPr>
          <w:b/>
          <w:sz w:val="30"/>
          <w:lang w:val="vi-VN"/>
        </w:rPr>
        <w:t>Chương 5</w:t>
      </w:r>
      <w:r w:rsidRPr="007735A6">
        <w:rPr>
          <w:sz w:val="30"/>
          <w:lang w:val="vi-VN"/>
        </w:rPr>
        <w:t xml:space="preserve">: Một số </w:t>
      </w:r>
      <w:r w:rsidR="004F56CD">
        <w:rPr>
          <w:sz w:val="30"/>
          <w:lang w:val="vi-VN"/>
        </w:rPr>
        <w:t>giải pháp phát triển văn hoá doanh nhân Việt Nam dựa trên bài học kinh nghiệm từ Hàn Quốc.</w:t>
      </w:r>
    </w:p>
    <w:p w14:paraId="6A3FB46B" w14:textId="77777777" w:rsidR="006E0CD9" w:rsidRPr="007735A6" w:rsidRDefault="006E0CD9" w:rsidP="007735A6">
      <w:pPr>
        <w:widowControl w:val="0"/>
        <w:spacing w:line="360" w:lineRule="auto"/>
        <w:rPr>
          <w:sz w:val="30"/>
          <w:lang w:val="vi-VN"/>
        </w:rPr>
      </w:pPr>
    </w:p>
    <w:p w14:paraId="096C0261" w14:textId="77777777" w:rsidR="007735A6" w:rsidRPr="007735A6" w:rsidRDefault="007735A6">
      <w:pPr>
        <w:spacing w:after="200" w:line="276" w:lineRule="auto"/>
        <w:ind w:firstLine="0"/>
        <w:jc w:val="left"/>
        <w:rPr>
          <w:rFonts w:eastAsiaTheme="majorEastAsia"/>
          <w:b/>
          <w:bCs/>
          <w:sz w:val="30"/>
          <w:lang w:val="nl-NL"/>
        </w:rPr>
      </w:pPr>
      <w:bookmarkStart w:id="97" w:name="_Toc408843352"/>
      <w:bookmarkStart w:id="98" w:name="_Toc409161901"/>
      <w:bookmarkStart w:id="99" w:name="_Toc409161992"/>
      <w:bookmarkStart w:id="100" w:name="_Toc422575525"/>
      <w:bookmarkStart w:id="101" w:name="_Toc336522585"/>
      <w:bookmarkStart w:id="102" w:name="_Toc336776432"/>
      <w:bookmarkEnd w:id="24"/>
      <w:r w:rsidRPr="007204D3">
        <w:rPr>
          <w:sz w:val="30"/>
          <w:lang w:val="vi-VN"/>
        </w:rPr>
        <w:br w:type="page"/>
      </w:r>
    </w:p>
    <w:p w14:paraId="5D314939" w14:textId="31BF0D3F" w:rsidR="008271CB" w:rsidRPr="007735A6" w:rsidRDefault="008271CB" w:rsidP="007735A6">
      <w:pPr>
        <w:pStyle w:val="Heading1"/>
        <w:widowControl w:val="0"/>
        <w:spacing w:line="360" w:lineRule="auto"/>
        <w:rPr>
          <w:rFonts w:cs="Times New Roman"/>
          <w:sz w:val="30"/>
        </w:rPr>
      </w:pPr>
      <w:r w:rsidRPr="007735A6">
        <w:rPr>
          <w:rFonts w:cs="Times New Roman"/>
          <w:sz w:val="30"/>
        </w:rPr>
        <w:lastRenderedPageBreak/>
        <w:t xml:space="preserve">CHƯƠNG </w:t>
      </w:r>
      <w:bookmarkEnd w:id="97"/>
      <w:bookmarkEnd w:id="98"/>
      <w:bookmarkEnd w:id="99"/>
      <w:bookmarkEnd w:id="100"/>
      <w:r w:rsidRPr="007735A6">
        <w:rPr>
          <w:rFonts w:cs="Times New Roman"/>
          <w:sz w:val="30"/>
        </w:rPr>
        <w:t>1</w:t>
      </w:r>
      <w:bookmarkEnd w:id="101"/>
      <w:bookmarkEnd w:id="102"/>
    </w:p>
    <w:p w14:paraId="46D2F72F" w14:textId="77777777" w:rsidR="008271CB" w:rsidRPr="007735A6" w:rsidRDefault="008271CB" w:rsidP="007735A6">
      <w:pPr>
        <w:pStyle w:val="Heading1"/>
        <w:widowControl w:val="0"/>
        <w:spacing w:line="360" w:lineRule="auto"/>
        <w:rPr>
          <w:rFonts w:cs="Times New Roman"/>
          <w:sz w:val="30"/>
        </w:rPr>
      </w:pPr>
      <w:bookmarkStart w:id="103" w:name="_Toc408843353"/>
      <w:bookmarkStart w:id="104" w:name="_Toc409161902"/>
      <w:bookmarkStart w:id="105" w:name="_Toc409161993"/>
      <w:bookmarkStart w:id="106" w:name="_Toc422575526"/>
      <w:bookmarkStart w:id="107" w:name="_Toc336522586"/>
      <w:bookmarkStart w:id="108" w:name="_Toc336776433"/>
      <w:r w:rsidRPr="007735A6">
        <w:rPr>
          <w:rFonts w:cs="Times New Roman"/>
          <w:sz w:val="30"/>
        </w:rPr>
        <w:t>TỔNG QUAN TÌNH HÌNH NGHIÊN CỨU TRONG VÀ NGOÀI NƯỚC VỀ DOANH NHÂN VÀ VĂN HÓA DOANH NHÂN HÀN QUỐC</w:t>
      </w:r>
      <w:bookmarkEnd w:id="103"/>
      <w:bookmarkEnd w:id="104"/>
      <w:bookmarkEnd w:id="105"/>
      <w:bookmarkEnd w:id="106"/>
      <w:bookmarkEnd w:id="107"/>
      <w:bookmarkEnd w:id="108"/>
    </w:p>
    <w:p w14:paraId="266199FF" w14:textId="20E73E0F" w:rsidR="008271CB" w:rsidRPr="007204D3" w:rsidRDefault="008271CB" w:rsidP="007735A6">
      <w:pPr>
        <w:pStyle w:val="Heading20"/>
        <w:widowControl w:val="0"/>
        <w:spacing w:line="360" w:lineRule="auto"/>
        <w:rPr>
          <w:sz w:val="30"/>
          <w:szCs w:val="28"/>
          <w:lang w:val="nl-NL"/>
        </w:rPr>
      </w:pPr>
      <w:bookmarkStart w:id="109" w:name="_Toc422575527"/>
      <w:bookmarkStart w:id="110" w:name="_Toc336522587"/>
      <w:bookmarkStart w:id="111" w:name="_Toc336776434"/>
      <w:bookmarkStart w:id="112" w:name="_Toc408843354"/>
      <w:bookmarkStart w:id="113" w:name="_Toc409161903"/>
      <w:bookmarkStart w:id="114" w:name="_Toc409161994"/>
      <w:r w:rsidRPr="007204D3">
        <w:rPr>
          <w:sz w:val="30"/>
          <w:szCs w:val="28"/>
          <w:lang w:val="nl-NL"/>
        </w:rPr>
        <w:t xml:space="preserve">1.1. </w:t>
      </w:r>
      <w:bookmarkEnd w:id="109"/>
      <w:bookmarkEnd w:id="110"/>
      <w:bookmarkEnd w:id="111"/>
      <w:r w:rsidRPr="007204D3">
        <w:rPr>
          <w:sz w:val="30"/>
          <w:szCs w:val="28"/>
          <w:lang w:val="nl-NL"/>
        </w:rPr>
        <w:t>Ngoài nước</w:t>
      </w:r>
    </w:p>
    <w:p w14:paraId="095D8FE6" w14:textId="77777777" w:rsidR="008271CB" w:rsidRPr="007204D3" w:rsidRDefault="008271CB" w:rsidP="007735A6">
      <w:pPr>
        <w:pStyle w:val="Heading3"/>
        <w:widowControl w:val="0"/>
        <w:spacing w:line="360" w:lineRule="auto"/>
        <w:rPr>
          <w:rFonts w:cs="Times New Roman"/>
          <w:sz w:val="30"/>
          <w:lang w:val="nl-NL"/>
        </w:rPr>
      </w:pPr>
      <w:bookmarkStart w:id="115" w:name="_Toc408843355"/>
      <w:bookmarkStart w:id="116" w:name="_Toc409161904"/>
      <w:bookmarkStart w:id="117" w:name="_Toc409161995"/>
      <w:bookmarkStart w:id="118" w:name="_Toc422575528"/>
      <w:bookmarkStart w:id="119" w:name="_Toc336522588"/>
      <w:bookmarkStart w:id="120" w:name="_Toc336776435"/>
      <w:bookmarkEnd w:id="112"/>
      <w:bookmarkEnd w:id="113"/>
      <w:bookmarkEnd w:id="114"/>
      <w:r w:rsidRPr="007204D3">
        <w:rPr>
          <w:rFonts w:cs="Times New Roman"/>
          <w:sz w:val="30"/>
          <w:lang w:val="nl-NL"/>
        </w:rPr>
        <w:t xml:space="preserve">1.1.1. </w:t>
      </w:r>
      <w:bookmarkEnd w:id="115"/>
      <w:bookmarkEnd w:id="116"/>
      <w:bookmarkEnd w:id="117"/>
      <w:r w:rsidRPr="007204D3">
        <w:rPr>
          <w:rFonts w:cs="Times New Roman"/>
          <w:sz w:val="30"/>
          <w:lang w:val="nl-NL"/>
        </w:rPr>
        <w:t>Về khái niệm “Doanh nhân”</w:t>
      </w:r>
      <w:bookmarkEnd w:id="118"/>
      <w:bookmarkEnd w:id="119"/>
      <w:bookmarkEnd w:id="120"/>
    </w:p>
    <w:p w14:paraId="6244947F" w14:textId="0ACFB1E0" w:rsidR="008271CB" w:rsidRPr="007735A6" w:rsidRDefault="00B454B3" w:rsidP="007735A6">
      <w:pPr>
        <w:widowControl w:val="0"/>
        <w:spacing w:line="360" w:lineRule="auto"/>
        <w:rPr>
          <w:sz w:val="30"/>
          <w:lang w:val="nl-NL"/>
        </w:rPr>
      </w:pPr>
      <w:r w:rsidRPr="007735A6">
        <w:rPr>
          <w:sz w:val="30"/>
          <w:lang w:val="nl-NL"/>
        </w:rPr>
        <w:t xml:space="preserve">Các nhà nghiên cứu phương Tây có quan điểm thống nhất rằng, khái niệm doanh nhân được gắn với doanh nghiệp (bởi doanh nghiệp là hình thức tổ chức SXKD chủ yếu và phổ biến ở các nước phát triển). Do vậy, doanh nhân được nhận diện và phân biệt với những người làm nghề kinh doanh khác như nhà quản trị, thương gia... bởi các yếu tố: </w:t>
      </w:r>
      <w:r w:rsidRPr="007735A6">
        <w:rPr>
          <w:i/>
          <w:iCs/>
          <w:sz w:val="30"/>
          <w:lang w:val="nl-NL"/>
        </w:rPr>
        <w:t xml:space="preserve">Khả năng nắm bắt cơ hội kinh doanh, sự khởi nghiệp </w:t>
      </w:r>
      <w:r w:rsidRPr="007735A6">
        <w:rPr>
          <w:sz w:val="30"/>
          <w:lang w:val="nl-NL"/>
        </w:rPr>
        <w:t xml:space="preserve">(new venture startup), </w:t>
      </w:r>
      <w:r w:rsidRPr="007735A6">
        <w:rPr>
          <w:i/>
          <w:iCs/>
          <w:sz w:val="30"/>
          <w:lang w:val="nl-NL"/>
        </w:rPr>
        <w:t>thái độ dám chấp nhận rủi ro</w:t>
      </w:r>
      <w:r w:rsidRPr="007735A6">
        <w:rPr>
          <w:sz w:val="30"/>
          <w:lang w:val="nl-NL"/>
        </w:rPr>
        <w:t xml:space="preserve"> (risk), </w:t>
      </w:r>
      <w:r w:rsidRPr="007735A6">
        <w:rPr>
          <w:i/>
          <w:iCs/>
          <w:sz w:val="30"/>
          <w:lang w:val="nl-NL"/>
        </w:rPr>
        <w:t>sự đổi mới và sáng tạo</w:t>
      </w:r>
      <w:r w:rsidRPr="007735A6">
        <w:rPr>
          <w:sz w:val="30"/>
          <w:lang w:val="nl-NL"/>
        </w:rPr>
        <w:t xml:space="preserve"> (innovation - creative), </w:t>
      </w:r>
      <w:r w:rsidRPr="007735A6">
        <w:rPr>
          <w:i/>
          <w:iCs/>
          <w:sz w:val="30"/>
          <w:lang w:val="nl-NL"/>
        </w:rPr>
        <w:t>đến những thành quả</w:t>
      </w:r>
      <w:r w:rsidRPr="007735A6">
        <w:rPr>
          <w:sz w:val="30"/>
          <w:lang w:val="nl-NL"/>
        </w:rPr>
        <w:t xml:space="preserve"> (hay phần thưởng) </w:t>
      </w:r>
      <w:r w:rsidRPr="007735A6">
        <w:rPr>
          <w:i/>
          <w:sz w:val="30"/>
          <w:lang w:val="nl-NL"/>
        </w:rPr>
        <w:t xml:space="preserve">có tính bền vững </w:t>
      </w:r>
      <w:r w:rsidRPr="007735A6">
        <w:rPr>
          <w:sz w:val="30"/>
          <w:lang w:val="nl-NL"/>
        </w:rPr>
        <w:t xml:space="preserve">(reward). Những yếu tố này tạo thành hệ giá trị mà cốt lõi của nó là </w:t>
      </w:r>
      <w:r w:rsidRPr="007735A6">
        <w:rPr>
          <w:i/>
          <w:iCs/>
          <w:sz w:val="30"/>
          <w:lang w:val="nl-NL"/>
        </w:rPr>
        <w:t xml:space="preserve">tinh thần doanh nghiệp hay tinh thần kinh doanh </w:t>
      </w:r>
      <w:r w:rsidRPr="007735A6">
        <w:rPr>
          <w:sz w:val="30"/>
          <w:lang w:val="nl-NL"/>
        </w:rPr>
        <w:t>(entrepreneurship). Đồng thời khẳng định, doanh nhân phải là người có tinh thần kinh doan</w:t>
      </w:r>
      <w:r w:rsidR="000F4D98" w:rsidRPr="007735A6">
        <w:rPr>
          <w:sz w:val="30"/>
          <w:lang w:val="nl-NL"/>
        </w:rPr>
        <w:t>h. Tiêu biểu là các nghiên cứu của:</w:t>
      </w:r>
      <w:r w:rsidRPr="007735A6">
        <w:rPr>
          <w:i/>
          <w:sz w:val="30"/>
          <w:lang w:val="nl-NL"/>
        </w:rPr>
        <w:t xml:space="preserve"> </w:t>
      </w:r>
      <w:r w:rsidR="00516EE6" w:rsidRPr="007735A6">
        <w:rPr>
          <w:bCs/>
          <w:sz w:val="30"/>
          <w:lang w:val="nl-NL"/>
        </w:rPr>
        <w:t>Mark Casson (1990); Robert L. Formaini (2001);</w:t>
      </w:r>
      <w:r w:rsidRPr="007735A6">
        <w:rPr>
          <w:bCs/>
          <w:sz w:val="30"/>
          <w:lang w:val="nl-NL"/>
        </w:rPr>
        <w:t xml:space="preserve"> </w:t>
      </w:r>
      <w:r w:rsidRPr="007735A6">
        <w:rPr>
          <w:sz w:val="30"/>
          <w:lang w:val="nl-NL"/>
        </w:rPr>
        <w:t>Peter Ferdinand Drucker (2011)</w:t>
      </w:r>
      <w:r w:rsidR="000F4D98" w:rsidRPr="007735A6">
        <w:rPr>
          <w:sz w:val="30"/>
          <w:lang w:val="nl-NL"/>
        </w:rPr>
        <w:t xml:space="preserve">… </w:t>
      </w:r>
    </w:p>
    <w:p w14:paraId="71F2448D" w14:textId="77777777" w:rsidR="00B454B3" w:rsidRPr="007204D3" w:rsidRDefault="00B454B3" w:rsidP="007735A6">
      <w:pPr>
        <w:pStyle w:val="Heading3"/>
        <w:widowControl w:val="0"/>
        <w:spacing w:line="360" w:lineRule="auto"/>
        <w:rPr>
          <w:rFonts w:cs="Times New Roman"/>
          <w:sz w:val="30"/>
          <w:lang w:val="nl-NL"/>
        </w:rPr>
      </w:pPr>
      <w:bookmarkStart w:id="121" w:name="_Toc422575529"/>
      <w:bookmarkStart w:id="122" w:name="_Toc336522589"/>
      <w:bookmarkStart w:id="123" w:name="_Toc336776436"/>
      <w:r w:rsidRPr="007204D3">
        <w:rPr>
          <w:rFonts w:cs="Times New Roman"/>
          <w:sz w:val="30"/>
          <w:lang w:val="nl-NL"/>
        </w:rPr>
        <w:t>1.1.2. Về khái niệm “Văn hóa doanh nhân”</w:t>
      </w:r>
      <w:bookmarkEnd w:id="121"/>
      <w:bookmarkEnd w:id="122"/>
      <w:bookmarkEnd w:id="123"/>
    </w:p>
    <w:p w14:paraId="751274BD" w14:textId="4B5D8E98" w:rsidR="000F4D98" w:rsidRPr="007735A6" w:rsidRDefault="000F4D98" w:rsidP="007735A6">
      <w:pPr>
        <w:widowControl w:val="0"/>
        <w:spacing w:line="360" w:lineRule="auto"/>
        <w:rPr>
          <w:sz w:val="30"/>
          <w:lang w:val="vi-VN"/>
        </w:rPr>
      </w:pPr>
      <w:r w:rsidRPr="007735A6">
        <w:rPr>
          <w:sz w:val="30"/>
          <w:lang w:val="vi-VN"/>
        </w:rPr>
        <w:t xml:space="preserve">Các nghiên cứu nước ngoài, dù ở phương Đông hay phương Tây thường có hai cách tiếp cận khi nghiên cứu về VHDN: </w:t>
      </w:r>
    </w:p>
    <w:p w14:paraId="60155A8A" w14:textId="2E518C1F" w:rsidR="000F4D98" w:rsidRPr="007735A6" w:rsidRDefault="000F4D98" w:rsidP="007735A6">
      <w:pPr>
        <w:widowControl w:val="0"/>
        <w:spacing w:line="360" w:lineRule="auto"/>
        <w:rPr>
          <w:sz w:val="30"/>
          <w:lang w:val="vi-VN"/>
        </w:rPr>
      </w:pPr>
      <w:r w:rsidRPr="007735A6">
        <w:rPr>
          <w:sz w:val="30"/>
          <w:lang w:val="vi-VN"/>
        </w:rPr>
        <w:t xml:space="preserve">- </w:t>
      </w:r>
      <w:r w:rsidRPr="007735A6">
        <w:rPr>
          <w:i/>
          <w:iCs/>
          <w:sz w:val="30"/>
          <w:lang w:val="vi-VN"/>
        </w:rPr>
        <w:t>Cách thứ nhất:</w:t>
      </w:r>
      <w:r w:rsidRPr="007735A6">
        <w:rPr>
          <w:sz w:val="30"/>
          <w:lang w:val="vi-VN"/>
        </w:rPr>
        <w:t xml:space="preserve"> điều tra, khảo sát thực tiễn, tìm ra các yếu tố đặc trưng, mô tả các nét đặc trưng đó rồi khái quát hóa thành văn hóa của cộng đồng doanh nhân. Tiêu biểu là: </w:t>
      </w:r>
      <w:r w:rsidRPr="007735A6">
        <w:rPr>
          <w:bCs/>
          <w:sz w:val="30"/>
          <w:lang w:val="vi-VN"/>
        </w:rPr>
        <w:t>Dinna Louise Dayao</w:t>
      </w:r>
      <w:r w:rsidR="00516EE6" w:rsidRPr="007735A6">
        <w:rPr>
          <w:sz w:val="30"/>
          <w:lang w:val="vi-VN"/>
        </w:rPr>
        <w:t xml:space="preserve"> (2005);</w:t>
      </w:r>
      <w:r w:rsidRPr="007735A6">
        <w:rPr>
          <w:sz w:val="30"/>
          <w:lang w:val="vi-VN"/>
        </w:rPr>
        <w:t xml:space="preserve"> </w:t>
      </w:r>
      <w:r w:rsidRPr="007735A6">
        <w:rPr>
          <w:bCs/>
          <w:sz w:val="30"/>
          <w:lang w:val="vi-VN"/>
        </w:rPr>
        <w:t xml:space="preserve">Napoleon Hill </w:t>
      </w:r>
      <w:r w:rsidRPr="007735A6">
        <w:rPr>
          <w:sz w:val="30"/>
          <w:lang w:val="vi-VN"/>
        </w:rPr>
        <w:t>(2009)</w:t>
      </w:r>
      <w:r w:rsidR="00516EE6" w:rsidRPr="007735A6">
        <w:rPr>
          <w:sz w:val="30"/>
          <w:lang w:val="vi-VN"/>
        </w:rPr>
        <w:t>;</w:t>
      </w:r>
      <w:r w:rsidR="00FF1F49" w:rsidRPr="007735A6">
        <w:rPr>
          <w:sz w:val="30"/>
          <w:lang w:val="vi-VN"/>
        </w:rPr>
        <w:t xml:space="preserve"> </w:t>
      </w:r>
      <w:r w:rsidR="00FF1F49" w:rsidRPr="007735A6">
        <w:rPr>
          <w:sz w:val="30"/>
        </w:rPr>
        <w:t>Mukul Pandya và Robbie Shell (2014)...</w:t>
      </w:r>
      <w:r w:rsidR="00FF1F49" w:rsidRPr="007735A6">
        <w:rPr>
          <w:sz w:val="30"/>
          <w:lang w:val="vi-VN"/>
        </w:rPr>
        <w:t xml:space="preserve"> </w:t>
      </w:r>
    </w:p>
    <w:p w14:paraId="2E3F3EEB" w14:textId="567072A5" w:rsidR="000F4D98" w:rsidRPr="007735A6" w:rsidRDefault="000F4D98" w:rsidP="007735A6">
      <w:pPr>
        <w:widowControl w:val="0"/>
        <w:spacing w:line="360" w:lineRule="auto"/>
        <w:rPr>
          <w:spacing w:val="-4"/>
          <w:sz w:val="30"/>
          <w:lang w:val="vi-VN"/>
        </w:rPr>
      </w:pPr>
      <w:r w:rsidRPr="007735A6">
        <w:rPr>
          <w:spacing w:val="-4"/>
          <w:sz w:val="30"/>
          <w:lang w:val="vi-VN"/>
        </w:rPr>
        <w:t xml:space="preserve">- </w:t>
      </w:r>
      <w:r w:rsidRPr="007735A6">
        <w:rPr>
          <w:i/>
          <w:iCs/>
          <w:spacing w:val="-4"/>
          <w:sz w:val="30"/>
          <w:lang w:val="vi-VN"/>
        </w:rPr>
        <w:t>Cách thứ hai:</w:t>
      </w:r>
      <w:r w:rsidRPr="007735A6">
        <w:rPr>
          <w:spacing w:val="-4"/>
          <w:sz w:val="30"/>
          <w:lang w:val="vi-VN"/>
        </w:rPr>
        <w:t xml:space="preserve"> nghiên cứu đưa ra hệ giá trị hay những đặc trưng được kỳ vọng</w:t>
      </w:r>
      <w:r w:rsidRPr="007735A6">
        <w:rPr>
          <w:color w:val="FF0000"/>
          <w:spacing w:val="-4"/>
          <w:sz w:val="30"/>
          <w:lang w:val="vi-VN"/>
        </w:rPr>
        <w:t xml:space="preserve"> </w:t>
      </w:r>
      <w:r w:rsidRPr="007735A6">
        <w:rPr>
          <w:spacing w:val="-4"/>
          <w:sz w:val="30"/>
          <w:lang w:val="vi-VN"/>
        </w:rPr>
        <w:t xml:space="preserve">ở cộng đồng doanh nhân, từ đó định hình nên VHDN. Cách tiếp cận này thường đưa ra khái niệm “entrepreurship” - tinh thần kinh doanh (hay còn được gọi là tinh </w:t>
      </w:r>
      <w:r w:rsidRPr="007735A6">
        <w:rPr>
          <w:spacing w:val="-4"/>
          <w:sz w:val="30"/>
          <w:lang w:val="vi-VN"/>
        </w:rPr>
        <w:lastRenderedPageBreak/>
        <w:t>thần doanh nghiệp).</w:t>
      </w:r>
      <w:r w:rsidRPr="007735A6">
        <w:rPr>
          <w:bCs/>
          <w:sz w:val="30"/>
          <w:lang w:val="vi-VN"/>
        </w:rPr>
        <w:t xml:space="preserve"> </w:t>
      </w:r>
      <w:r w:rsidR="00FF1F49" w:rsidRPr="007735A6">
        <w:rPr>
          <w:sz w:val="30"/>
          <w:lang w:val="vi-VN"/>
        </w:rPr>
        <w:t xml:space="preserve">Tiêu biểu là: </w:t>
      </w:r>
      <w:r w:rsidR="00516EE6" w:rsidRPr="007735A6">
        <w:rPr>
          <w:bCs/>
          <w:sz w:val="30"/>
          <w:lang w:val="vi-VN"/>
        </w:rPr>
        <w:t xml:space="preserve">Josheph Schumpeter; </w:t>
      </w:r>
      <w:r w:rsidRPr="007735A6">
        <w:rPr>
          <w:bCs/>
          <w:sz w:val="30"/>
          <w:lang w:val="vi-VN"/>
        </w:rPr>
        <w:t>John G. Burch</w:t>
      </w:r>
      <w:r w:rsidR="00FF1F49" w:rsidRPr="007735A6">
        <w:rPr>
          <w:bCs/>
          <w:sz w:val="30"/>
          <w:lang w:val="vi-VN"/>
        </w:rPr>
        <w:t>...</w:t>
      </w:r>
    </w:p>
    <w:p w14:paraId="629F26B4" w14:textId="77777777" w:rsidR="00FF1F49" w:rsidRPr="007204D3" w:rsidRDefault="00FF1F49" w:rsidP="007735A6">
      <w:pPr>
        <w:pStyle w:val="Heading3"/>
        <w:widowControl w:val="0"/>
        <w:spacing w:line="360" w:lineRule="auto"/>
        <w:rPr>
          <w:rFonts w:cs="Times New Roman"/>
          <w:sz w:val="30"/>
          <w:lang w:val="vi-VN"/>
        </w:rPr>
      </w:pPr>
      <w:bookmarkStart w:id="124" w:name="_Toc336522590"/>
      <w:bookmarkStart w:id="125" w:name="_Toc336776437"/>
      <w:r w:rsidRPr="007204D3">
        <w:rPr>
          <w:rFonts w:cs="Times New Roman"/>
          <w:sz w:val="30"/>
          <w:lang w:val="vi-VN"/>
        </w:rPr>
        <w:t>1.1.3. Về vấn đề Văn hóa doanh nhân Hàn Quốc</w:t>
      </w:r>
      <w:bookmarkEnd w:id="124"/>
      <w:bookmarkEnd w:id="125"/>
    </w:p>
    <w:p w14:paraId="751035C5" w14:textId="263BB48B" w:rsidR="009C2D34" w:rsidRPr="007735A6" w:rsidRDefault="009C2D34" w:rsidP="007735A6">
      <w:pPr>
        <w:widowControl w:val="0"/>
        <w:spacing w:line="360" w:lineRule="auto"/>
        <w:rPr>
          <w:sz w:val="30"/>
          <w:lang w:val="vi-VN"/>
        </w:rPr>
      </w:pPr>
      <w:r w:rsidRPr="007735A6">
        <w:rPr>
          <w:sz w:val="30"/>
          <w:lang w:val="vi-VN"/>
        </w:rPr>
        <w:t xml:space="preserve">Ở các nước châu Âu, châu Mỹ, phần lớn tập trung nghiên cứu VHDN Hàn Quốc dưới góc độ </w:t>
      </w:r>
      <w:r w:rsidRPr="007735A6">
        <w:rPr>
          <w:i/>
          <w:sz w:val="30"/>
          <w:lang w:val="vi-VN"/>
        </w:rPr>
        <w:t>quản trị học</w:t>
      </w:r>
      <w:r w:rsidRPr="007735A6">
        <w:rPr>
          <w:sz w:val="30"/>
          <w:lang w:val="vi-VN"/>
        </w:rPr>
        <w:t xml:space="preserve">, với những số liệu điều tra cụ thể, mang tính thực tiễn rất cao. Nhìn chung các nghiên cứu đi theo hướng khảo sát thực tiễn rồi tìm ra hệ giá trị văn hoá của cộng đồng người làm nghề kinh doanh. Ở Hàn Quốc, các công trình vẫn tập trung nghiên cứu dưới cả hai góc độ: </w:t>
      </w:r>
      <w:r w:rsidRPr="007735A6">
        <w:rPr>
          <w:i/>
          <w:sz w:val="30"/>
          <w:lang w:val="vi-VN"/>
        </w:rPr>
        <w:t>văn hóa học và quản trị học</w:t>
      </w:r>
      <w:r w:rsidRPr="007735A6">
        <w:rPr>
          <w:sz w:val="30"/>
          <w:lang w:val="vi-VN"/>
        </w:rPr>
        <w:t>. Tiêu biểu là: Hwang Myeong Soo (1999)</w:t>
      </w:r>
      <w:r w:rsidR="00516EE6" w:rsidRPr="007735A6">
        <w:rPr>
          <w:sz w:val="30"/>
          <w:lang w:val="vi-VN"/>
        </w:rPr>
        <w:t>;</w:t>
      </w:r>
      <w:r w:rsidRPr="007735A6">
        <w:rPr>
          <w:sz w:val="30"/>
          <w:lang w:val="vi-VN"/>
        </w:rPr>
        <w:t xml:space="preserve"> </w:t>
      </w:r>
      <w:r w:rsidR="00516EE6" w:rsidRPr="007735A6">
        <w:rPr>
          <w:spacing w:val="-2"/>
          <w:sz w:val="30"/>
          <w:lang w:val="vi-VN"/>
        </w:rPr>
        <w:t>Ko Seung Hee (2006);</w:t>
      </w:r>
      <w:r w:rsidRPr="007735A6">
        <w:rPr>
          <w:spacing w:val="-2"/>
          <w:sz w:val="30"/>
          <w:lang w:val="vi-VN"/>
        </w:rPr>
        <w:t xml:space="preserve"> </w:t>
      </w:r>
      <w:r w:rsidRPr="007204D3">
        <w:rPr>
          <w:spacing w:val="-2"/>
          <w:sz w:val="30"/>
          <w:lang w:val="vi-VN"/>
        </w:rPr>
        <w:t>T. Youn-ja Shim (2010)</w:t>
      </w:r>
      <w:r w:rsidR="00516EE6" w:rsidRPr="007204D3">
        <w:rPr>
          <w:spacing w:val="-2"/>
          <w:sz w:val="30"/>
          <w:lang w:val="vi-VN"/>
        </w:rPr>
        <w:t>;</w:t>
      </w:r>
      <w:r w:rsidRPr="007204D3">
        <w:rPr>
          <w:spacing w:val="-2"/>
          <w:sz w:val="30"/>
          <w:lang w:val="vi-VN"/>
        </w:rPr>
        <w:t xml:space="preserve"> </w:t>
      </w:r>
      <w:r w:rsidRPr="007735A6">
        <w:rPr>
          <w:spacing w:val="-2"/>
          <w:sz w:val="30"/>
          <w:lang w:val="vi-VN"/>
        </w:rPr>
        <w:t>Seo Seong Kyo (2011)</w:t>
      </w:r>
      <w:r w:rsidR="00516EE6" w:rsidRPr="007735A6">
        <w:rPr>
          <w:spacing w:val="-2"/>
          <w:sz w:val="30"/>
          <w:lang w:val="vi-VN"/>
        </w:rPr>
        <w:t>;</w:t>
      </w:r>
      <w:r w:rsidRPr="007735A6">
        <w:rPr>
          <w:spacing w:val="-2"/>
          <w:sz w:val="30"/>
          <w:lang w:val="vi-VN"/>
        </w:rPr>
        <w:t xml:space="preserve"> Beak Gi Bok, Shin Je Koo, Kim Jung Hoon (2012)... </w:t>
      </w:r>
    </w:p>
    <w:p w14:paraId="71D94E42" w14:textId="77777777" w:rsidR="00723B7A" w:rsidRPr="007204D3" w:rsidRDefault="00723B7A" w:rsidP="007735A6">
      <w:pPr>
        <w:pStyle w:val="Heading20"/>
        <w:widowControl w:val="0"/>
        <w:spacing w:line="360" w:lineRule="auto"/>
        <w:rPr>
          <w:sz w:val="30"/>
          <w:szCs w:val="28"/>
          <w:lang w:val="vi-VN"/>
        </w:rPr>
      </w:pPr>
      <w:bookmarkStart w:id="126" w:name="_Toc422575531"/>
      <w:bookmarkStart w:id="127" w:name="_Toc336522591"/>
      <w:bookmarkStart w:id="128" w:name="_Toc336776438"/>
      <w:r w:rsidRPr="007204D3">
        <w:rPr>
          <w:sz w:val="30"/>
          <w:szCs w:val="28"/>
          <w:lang w:val="vi-VN"/>
        </w:rPr>
        <w:t>1.2. TRONG NƯỚC</w:t>
      </w:r>
      <w:bookmarkEnd w:id="126"/>
      <w:bookmarkEnd w:id="127"/>
      <w:bookmarkEnd w:id="128"/>
    </w:p>
    <w:p w14:paraId="389C2B58" w14:textId="77777777" w:rsidR="00723B7A" w:rsidRPr="007204D3" w:rsidRDefault="00723B7A" w:rsidP="007735A6">
      <w:pPr>
        <w:pStyle w:val="Heading3"/>
        <w:widowControl w:val="0"/>
        <w:spacing w:line="360" w:lineRule="auto"/>
        <w:rPr>
          <w:rFonts w:cs="Times New Roman"/>
          <w:sz w:val="30"/>
          <w:lang w:val="vi-VN"/>
        </w:rPr>
      </w:pPr>
      <w:bookmarkStart w:id="129" w:name="_Toc422575532"/>
      <w:bookmarkStart w:id="130" w:name="_Toc336522592"/>
      <w:bookmarkStart w:id="131" w:name="_Toc336776439"/>
      <w:r w:rsidRPr="007204D3">
        <w:rPr>
          <w:rFonts w:cs="Times New Roman"/>
          <w:sz w:val="30"/>
          <w:lang w:val="vi-VN"/>
        </w:rPr>
        <w:t>1.2.1. Về khái niệm “Doanh nhân”</w:t>
      </w:r>
      <w:bookmarkEnd w:id="129"/>
      <w:bookmarkEnd w:id="130"/>
      <w:bookmarkEnd w:id="131"/>
    </w:p>
    <w:p w14:paraId="6899DE4E" w14:textId="56D7C543" w:rsidR="00B454B3" w:rsidRPr="007735A6" w:rsidRDefault="00723B7A" w:rsidP="007735A6">
      <w:pPr>
        <w:widowControl w:val="0"/>
        <w:autoSpaceDE w:val="0"/>
        <w:autoSpaceDN w:val="0"/>
        <w:adjustRightInd w:val="0"/>
        <w:spacing w:line="360" w:lineRule="auto"/>
        <w:rPr>
          <w:sz w:val="30"/>
          <w:lang w:val="nl-NL"/>
        </w:rPr>
      </w:pPr>
      <w:r w:rsidRPr="007735A6">
        <w:rPr>
          <w:sz w:val="30"/>
          <w:lang w:val="nl-NL"/>
        </w:rPr>
        <w:t xml:space="preserve">Do trình độ phát triển SXKD cũng như truyền thống kinh doanh Việt Nam còn thấp; thực tiễn đang tồn tại nhiều loại hình tổ chức SXKD, nhiều hình thức sở hữu, nên cộng đồng làm nghề kinh doanh rất đa dạng; cấu trúc xã hội Việt Nam đang chuyển đổi mà ranh giới giữa các tầng lớp xã hội nhiều khi chưa minh định, dẫn đến việc nhận diện và giới hạn doanh nhân với các thành phần xã hội gần gũi không phải dễ dàng. </w:t>
      </w:r>
      <w:r w:rsidRPr="007735A6">
        <w:rPr>
          <w:bCs/>
          <w:i/>
          <w:iCs/>
          <w:spacing w:val="-2"/>
          <w:sz w:val="30"/>
          <w:lang w:val="vi-VN"/>
        </w:rPr>
        <w:t>Cách tiếp cận thứ nhất,</w:t>
      </w:r>
      <w:r w:rsidRPr="007735A6">
        <w:rPr>
          <w:b/>
          <w:bCs/>
          <w:i/>
          <w:iCs/>
          <w:spacing w:val="-2"/>
          <w:sz w:val="30"/>
          <w:lang w:val="vi-VN"/>
        </w:rPr>
        <w:t xml:space="preserve"> </w:t>
      </w:r>
      <w:r w:rsidRPr="007735A6">
        <w:rPr>
          <w:bCs/>
          <w:sz w:val="30"/>
          <w:lang w:val="vi-VN"/>
        </w:rPr>
        <w:t xml:space="preserve">Trần Ngọc Thêm </w:t>
      </w:r>
      <w:r w:rsidR="00516EE6" w:rsidRPr="007735A6">
        <w:rPr>
          <w:sz w:val="30"/>
          <w:lang w:val="vi-VN"/>
        </w:rPr>
        <w:t>(2006);</w:t>
      </w:r>
      <w:r w:rsidRPr="007735A6">
        <w:rPr>
          <w:sz w:val="30"/>
          <w:lang w:val="vi-VN"/>
        </w:rPr>
        <w:t xml:space="preserve"> </w:t>
      </w:r>
      <w:r w:rsidRPr="007735A6">
        <w:rPr>
          <w:spacing w:val="-6"/>
          <w:sz w:val="30"/>
          <w:lang w:val="vi-VN"/>
        </w:rPr>
        <w:t>Dương Thị Liễu (2013)...</w:t>
      </w:r>
      <w:r w:rsidRPr="007735A6">
        <w:rPr>
          <w:iCs/>
          <w:spacing w:val="-2"/>
          <w:sz w:val="30"/>
          <w:lang w:val="vi-VN"/>
        </w:rPr>
        <w:t xml:space="preserve"> </w:t>
      </w:r>
      <w:r w:rsidRPr="007735A6">
        <w:rPr>
          <w:i/>
          <w:iCs/>
          <w:spacing w:val="-2"/>
          <w:sz w:val="30"/>
          <w:lang w:val="vi-VN"/>
        </w:rPr>
        <w:t>định nghĩa doanh nhân theo nghề nghiệp trong xã hội.</w:t>
      </w:r>
      <w:r w:rsidRPr="007735A6">
        <w:rPr>
          <w:iCs/>
          <w:spacing w:val="-2"/>
          <w:sz w:val="30"/>
          <w:lang w:val="vi-VN"/>
        </w:rPr>
        <w:t xml:space="preserve"> </w:t>
      </w:r>
      <w:r w:rsidRPr="007735A6">
        <w:rPr>
          <w:bCs/>
          <w:i/>
          <w:iCs/>
          <w:sz w:val="30"/>
          <w:lang w:val="vi-VN"/>
        </w:rPr>
        <w:t>Cách tiếp cận thứ hai,</w:t>
      </w:r>
      <w:r w:rsidRPr="007735A6">
        <w:rPr>
          <w:sz w:val="30"/>
          <w:lang w:val="vi-VN"/>
        </w:rPr>
        <w:t xml:space="preserve"> </w:t>
      </w:r>
      <w:r w:rsidR="00516EE6" w:rsidRPr="007735A6">
        <w:rPr>
          <w:bCs/>
          <w:sz w:val="30"/>
          <w:lang w:val="vi-VN"/>
        </w:rPr>
        <w:t>Lê Quý Đức (2008);</w:t>
      </w:r>
      <w:r w:rsidRPr="007735A6">
        <w:rPr>
          <w:bCs/>
          <w:sz w:val="30"/>
          <w:lang w:val="vi-VN"/>
        </w:rPr>
        <w:t xml:space="preserve"> Tạ Thị Ngọc Thảo</w:t>
      </w:r>
      <w:r w:rsidR="00516EE6" w:rsidRPr="007735A6">
        <w:rPr>
          <w:sz w:val="30"/>
          <w:lang w:val="vi-VN"/>
        </w:rPr>
        <w:t xml:space="preserve"> (2008);</w:t>
      </w:r>
      <w:r w:rsidRPr="007735A6">
        <w:rPr>
          <w:sz w:val="30"/>
          <w:lang w:val="vi-VN"/>
        </w:rPr>
        <w:t xml:space="preserve"> </w:t>
      </w:r>
      <w:r w:rsidRPr="007735A6">
        <w:rPr>
          <w:bCs/>
          <w:spacing w:val="-2"/>
          <w:sz w:val="30"/>
          <w:lang w:val="vi-VN"/>
        </w:rPr>
        <w:t>Hoàng Văn Hoa</w:t>
      </w:r>
      <w:r w:rsidRPr="007735A6">
        <w:rPr>
          <w:spacing w:val="-2"/>
          <w:sz w:val="30"/>
          <w:lang w:val="vi-VN"/>
        </w:rPr>
        <w:t xml:space="preserve"> (2010)... </w:t>
      </w:r>
      <w:r w:rsidRPr="007735A6">
        <w:rPr>
          <w:i/>
          <w:iCs/>
          <w:sz w:val="30"/>
          <w:lang w:val="vi-VN"/>
        </w:rPr>
        <w:t xml:space="preserve">định nghĩa doanh nhân theo những đặc trưng nghề nghiệp, địa vị hoặc những phẩm chất. </w:t>
      </w:r>
      <w:r w:rsidRPr="007735A6">
        <w:rPr>
          <w:sz w:val="30"/>
          <w:lang w:val="nl-NL"/>
        </w:rPr>
        <w:t xml:space="preserve">Qua các định nghĩa về doanh nhân </w:t>
      </w:r>
      <w:r w:rsidR="00D66A7E" w:rsidRPr="007735A6">
        <w:rPr>
          <w:sz w:val="30"/>
          <w:lang w:val="nl-NL"/>
        </w:rPr>
        <w:t>tổng hợp được</w:t>
      </w:r>
      <w:r w:rsidRPr="007735A6">
        <w:rPr>
          <w:sz w:val="30"/>
          <w:lang w:val="nl-NL"/>
        </w:rPr>
        <w:t>, tác giả cho rằng, khái niệm doanh nhân hay nhận diện doanh nhân Việt Nam cần phải xem xét ở cả hai khía cạnh là nghề nghiệp - nghề kinh doanh và những yếu tố thuộc về tố chất, năng lực, phẩm chất mà doanh nhân phải có - những yếu tố đặc trưng phân biệt doanh nhân với những người làm cùng nghề.</w:t>
      </w:r>
    </w:p>
    <w:p w14:paraId="1DF4D430" w14:textId="77777777" w:rsidR="00D66A7E" w:rsidRPr="007204D3" w:rsidRDefault="00D66A7E" w:rsidP="007735A6">
      <w:pPr>
        <w:pStyle w:val="Heading3"/>
        <w:widowControl w:val="0"/>
        <w:spacing w:line="360" w:lineRule="auto"/>
        <w:rPr>
          <w:rFonts w:cs="Times New Roman"/>
          <w:sz w:val="30"/>
          <w:lang w:val="nl-NL"/>
        </w:rPr>
      </w:pPr>
      <w:bookmarkStart w:id="132" w:name="_Toc336522593"/>
      <w:bookmarkStart w:id="133" w:name="_Toc336776440"/>
      <w:r w:rsidRPr="007204D3">
        <w:rPr>
          <w:rFonts w:cs="Times New Roman"/>
          <w:sz w:val="30"/>
          <w:lang w:val="nl-NL"/>
        </w:rPr>
        <w:lastRenderedPageBreak/>
        <w:t>1.2.2. Về khái niệm “Văn hóa doanh nhân”</w:t>
      </w:r>
      <w:bookmarkEnd w:id="132"/>
      <w:bookmarkEnd w:id="133"/>
    </w:p>
    <w:p w14:paraId="3A490295" w14:textId="6FA45462" w:rsidR="00D66A7E" w:rsidRPr="007735A6" w:rsidRDefault="00D66A7E" w:rsidP="007735A6">
      <w:pPr>
        <w:widowControl w:val="0"/>
        <w:spacing w:line="360" w:lineRule="auto"/>
        <w:rPr>
          <w:spacing w:val="-2"/>
          <w:sz w:val="30"/>
          <w:lang w:val="vi-VN"/>
        </w:rPr>
      </w:pPr>
      <w:r w:rsidRPr="007735A6">
        <w:rPr>
          <w:sz w:val="30"/>
          <w:lang w:val="vi-VN"/>
        </w:rPr>
        <w:t>Nhìn chung cách tiếp cận phân tích khái niệm VHDN của các học giả Việt Nam khá tương đồng với các học giả nước ngoài. Các nhà nghiên cứu với quan điểm coi VHDN là hệ giá trị phản ánh đặc trưng nghề nghiệp doanh nhân đã cấu trúc hóa hệ yếu tố đó. Mỗi một quan điểm đưa ra có thể được coi như một phiên bản mô hình cấu trúc các yếu tố cấu thành VHDN. Rất nhiều yếu tố giữa các mô hình cấu trúc có sự trùng khớp, song các mô hình cấu trúc có những nhược điểm nhất định. Các yếu tố thiên về phản ánh nhân cách - mang tính toàn diện và “tĩnh” của nhân cách doanh nhân hoặc là hệ giá trị - chưa đầy đủ, thiếu tính hệ thống, nhiều yếu tố không chỉ đặc trưng có ở doanh nhân. Cụ thể là các nhà nghiên cứu: Trần Ngọc Thêm (2006a</w:t>
      </w:r>
      <w:r w:rsidR="00516EE6" w:rsidRPr="007735A6">
        <w:rPr>
          <w:sz w:val="30"/>
          <w:lang w:val="vi-VN"/>
        </w:rPr>
        <w:t>); Nguyễn Quang A (2008); Phạm Duy Đức (2008);</w:t>
      </w:r>
      <w:r w:rsidRPr="007735A6">
        <w:rPr>
          <w:sz w:val="30"/>
          <w:lang w:val="vi-VN"/>
        </w:rPr>
        <w:t xml:space="preserve"> </w:t>
      </w:r>
      <w:r w:rsidR="00516EE6" w:rsidRPr="007735A6">
        <w:rPr>
          <w:spacing w:val="-2"/>
          <w:sz w:val="30"/>
          <w:lang w:val="vi-VN"/>
        </w:rPr>
        <w:t xml:space="preserve">Đỗ Thị Phi Hoài (2009); </w:t>
      </w:r>
      <w:r w:rsidRPr="007735A6">
        <w:rPr>
          <w:spacing w:val="-2"/>
          <w:sz w:val="30"/>
          <w:lang w:val="vi-VN"/>
        </w:rPr>
        <w:t>Đỗ Minh Cương (2010)</w:t>
      </w:r>
      <w:r w:rsidR="00516EE6" w:rsidRPr="007735A6">
        <w:rPr>
          <w:iCs/>
          <w:spacing w:val="-2"/>
          <w:sz w:val="30"/>
          <w:lang w:val="vi-VN"/>
        </w:rPr>
        <w:t xml:space="preserve">; </w:t>
      </w:r>
      <w:r w:rsidR="00516EE6" w:rsidRPr="007204D3">
        <w:rPr>
          <w:sz w:val="30"/>
          <w:lang w:val="vi-VN"/>
        </w:rPr>
        <w:t>Phùng Xuân Nhạ (2011);</w:t>
      </w:r>
      <w:r w:rsidRPr="007204D3">
        <w:rPr>
          <w:sz w:val="30"/>
          <w:lang w:val="vi-VN"/>
        </w:rPr>
        <w:t xml:space="preserve"> </w:t>
      </w:r>
      <w:r w:rsidRPr="007735A6">
        <w:rPr>
          <w:spacing w:val="-2"/>
          <w:sz w:val="30"/>
          <w:lang w:val="vi-VN"/>
        </w:rPr>
        <w:t>Dương Thị Liễu (2013)...</w:t>
      </w:r>
    </w:p>
    <w:p w14:paraId="54BD450B" w14:textId="77777777" w:rsidR="00D66A7E" w:rsidRPr="007204D3" w:rsidRDefault="00D66A7E" w:rsidP="007735A6">
      <w:pPr>
        <w:pStyle w:val="Heading3"/>
        <w:widowControl w:val="0"/>
        <w:spacing w:line="360" w:lineRule="auto"/>
        <w:rPr>
          <w:rFonts w:cs="Times New Roman"/>
          <w:sz w:val="30"/>
          <w:lang w:val="vi-VN"/>
        </w:rPr>
      </w:pPr>
      <w:bookmarkStart w:id="134" w:name="_Toc422575534"/>
      <w:bookmarkStart w:id="135" w:name="_Toc336522594"/>
      <w:bookmarkStart w:id="136" w:name="_Toc336776441"/>
      <w:r w:rsidRPr="007204D3">
        <w:rPr>
          <w:rFonts w:cs="Times New Roman"/>
          <w:sz w:val="30"/>
          <w:lang w:val="vi-VN"/>
        </w:rPr>
        <w:t>1.2.3. Về vấn đề Văn hóa doanh nhân Hàn Quốc</w:t>
      </w:r>
      <w:bookmarkEnd w:id="134"/>
      <w:bookmarkEnd w:id="135"/>
      <w:bookmarkEnd w:id="136"/>
    </w:p>
    <w:p w14:paraId="004E3E6B" w14:textId="53645DDD" w:rsidR="00D66A7E" w:rsidRPr="00A35679" w:rsidRDefault="00D66A7E" w:rsidP="007735A6">
      <w:pPr>
        <w:widowControl w:val="0"/>
        <w:spacing w:line="360" w:lineRule="auto"/>
        <w:rPr>
          <w:spacing w:val="4"/>
          <w:sz w:val="30"/>
        </w:rPr>
      </w:pPr>
      <w:proofErr w:type="gramStart"/>
      <w:r w:rsidRPr="00A35679">
        <w:rPr>
          <w:spacing w:val="4"/>
          <w:sz w:val="30"/>
        </w:rPr>
        <w:t>Ở Việt Nam, vấn đề VHDN Hàn Quốc được nghiên cứu chủ yếu dưới góc độ văn hóa học, có rất ít công trình nghiên cứu dưới góc độ quản trị học.</w:t>
      </w:r>
      <w:proofErr w:type="gramEnd"/>
      <w:r w:rsidRPr="00A35679">
        <w:rPr>
          <w:spacing w:val="4"/>
          <w:sz w:val="30"/>
        </w:rPr>
        <w:t xml:space="preserve"> Đa số các công trình nghiên cứu về vai trò của các nhân tố văn hóa (tập quán, lễ hội, </w:t>
      </w:r>
      <w:proofErr w:type="gramStart"/>
      <w:r w:rsidRPr="00A35679">
        <w:rPr>
          <w:spacing w:val="4"/>
          <w:sz w:val="30"/>
        </w:rPr>
        <w:t>truyền</w:t>
      </w:r>
      <w:proofErr w:type="gramEnd"/>
      <w:r w:rsidRPr="00A35679">
        <w:rPr>
          <w:spacing w:val="4"/>
          <w:sz w:val="30"/>
        </w:rPr>
        <w:t xml:space="preserve"> thống), so sánh văn hóa Việt Nam – Hàn Quốc…. Dưới góc độ văn hóa học, tiêu biểu là các công tr</w:t>
      </w:r>
      <w:r w:rsidR="00516EE6" w:rsidRPr="00A35679">
        <w:rPr>
          <w:spacing w:val="4"/>
          <w:sz w:val="30"/>
        </w:rPr>
        <w:t>ình của: Trần Ngọc Thêm (2006b);</w:t>
      </w:r>
      <w:r w:rsidRPr="00A35679">
        <w:rPr>
          <w:spacing w:val="4"/>
          <w:sz w:val="30"/>
        </w:rPr>
        <w:t xml:space="preserve"> Trần Ngọc Thêm (2008)... Dưới góc độ quản trị học, tiêu biểu là các côn</w:t>
      </w:r>
      <w:r w:rsidR="00516EE6" w:rsidRPr="00A35679">
        <w:rPr>
          <w:spacing w:val="4"/>
          <w:sz w:val="30"/>
        </w:rPr>
        <w:t>g trình của: Hoa Hữu Lân (2002); Nguyễn Viết Lộc (2010);</w:t>
      </w:r>
      <w:r w:rsidRPr="00A35679">
        <w:rPr>
          <w:spacing w:val="4"/>
          <w:sz w:val="30"/>
        </w:rPr>
        <w:t xml:space="preserve"> Lê Thị Việt Hà, Bùi Bảo Hưng (2012)…</w:t>
      </w:r>
    </w:p>
    <w:p w14:paraId="067850E9" w14:textId="77777777" w:rsidR="00D66A7E" w:rsidRPr="007735A6" w:rsidRDefault="00D66A7E" w:rsidP="007735A6">
      <w:pPr>
        <w:pStyle w:val="Heading20"/>
        <w:widowControl w:val="0"/>
        <w:spacing w:line="360" w:lineRule="auto"/>
        <w:rPr>
          <w:sz w:val="30"/>
          <w:szCs w:val="28"/>
        </w:rPr>
      </w:pPr>
      <w:bookmarkStart w:id="137" w:name="_Toc408843357"/>
      <w:bookmarkStart w:id="138" w:name="_Toc409161906"/>
      <w:bookmarkStart w:id="139" w:name="_Toc409161997"/>
      <w:bookmarkStart w:id="140" w:name="_Toc422575535"/>
      <w:bookmarkStart w:id="141" w:name="_Toc336522595"/>
      <w:bookmarkStart w:id="142" w:name="_Toc336776442"/>
      <w:r w:rsidRPr="007735A6">
        <w:rPr>
          <w:sz w:val="30"/>
          <w:szCs w:val="28"/>
        </w:rPr>
        <w:t>1.3. ĐÁNH GIÁ VỀ KHOẢNG TRỐNG NGHIÊN CỨU Ở VIỆT NAM. QUAN ĐIỂM VÀ HƯỚNG GIẢI QUYẾT CỦA TÁC GIẢ LUẬN ÁN</w:t>
      </w:r>
      <w:bookmarkEnd w:id="137"/>
      <w:bookmarkEnd w:id="138"/>
      <w:bookmarkEnd w:id="139"/>
      <w:bookmarkEnd w:id="140"/>
      <w:bookmarkEnd w:id="141"/>
      <w:bookmarkEnd w:id="142"/>
    </w:p>
    <w:p w14:paraId="50C49DA3" w14:textId="77777777" w:rsidR="00D66A7E" w:rsidRPr="007735A6" w:rsidRDefault="00D66A7E" w:rsidP="007735A6">
      <w:pPr>
        <w:pStyle w:val="Heading3"/>
        <w:widowControl w:val="0"/>
        <w:spacing w:line="360" w:lineRule="auto"/>
        <w:rPr>
          <w:rFonts w:cs="Times New Roman"/>
          <w:sz w:val="30"/>
        </w:rPr>
      </w:pPr>
      <w:bookmarkStart w:id="143" w:name="_Toc336522596"/>
      <w:bookmarkStart w:id="144" w:name="_Toc336776443"/>
      <w:r w:rsidRPr="007735A6">
        <w:rPr>
          <w:rFonts w:cs="Times New Roman"/>
          <w:sz w:val="30"/>
        </w:rPr>
        <w:t>1.3.1. Một số vấn đề đặt ra trong những công trình nghiên cứu hiện nay và khoảng trống nghiên cứu ở Việt Nam</w:t>
      </w:r>
      <w:bookmarkEnd w:id="143"/>
      <w:bookmarkEnd w:id="144"/>
    </w:p>
    <w:p w14:paraId="17177909" w14:textId="3037FA21" w:rsidR="00D66A7E" w:rsidRPr="007735A6" w:rsidRDefault="00D66A7E" w:rsidP="007735A6">
      <w:pPr>
        <w:widowControl w:val="0"/>
        <w:spacing w:line="360" w:lineRule="auto"/>
        <w:rPr>
          <w:sz w:val="30"/>
          <w:lang w:val="vi-VN"/>
        </w:rPr>
      </w:pPr>
      <w:r w:rsidRPr="007735A6">
        <w:rPr>
          <w:spacing w:val="-2"/>
          <w:sz w:val="30"/>
          <w:lang w:val="vi-VN"/>
        </w:rPr>
        <w:t xml:space="preserve">Tổng quan nghiên cứu trên cho thấy, “VHDN Hàn Quốc” là đối tượng nghiên </w:t>
      </w:r>
      <w:r w:rsidRPr="007735A6">
        <w:rPr>
          <w:spacing w:val="-2"/>
          <w:sz w:val="30"/>
          <w:lang w:val="vi-VN"/>
        </w:rPr>
        <w:lastRenderedPageBreak/>
        <w:t xml:space="preserve">cứu của các nhà khoa học trên nhiều lĩnh vực khác nhau, với các cách thức nghiên cứu rất phong phú. Tuy nhiên, chưa có một công trình nào từ trước đến nay xây dựng được mô hình VHDN Hàn Quốc tiêu biểu và để giải quyết câu hỏi: “Bài học kinh nghiệm từ Hàn Quốc dành cho doanh nhân Việt Nam là gì?” thì vẫn chưa có “bài giải” nào trọn vẹn. </w:t>
      </w:r>
      <w:r w:rsidRPr="007735A6">
        <w:rPr>
          <w:sz w:val="30"/>
          <w:lang w:val="vi-VN"/>
        </w:rPr>
        <w:t>Về cơ sở lý luận của VHDN Hàn Quốc, đa phần các công trình nghiên cứu dưới góc độ văn hóa học theo hệ quy chiếu từ văn hóa, lịch sử, chính trị, địa lý… nên ít đưa ra được những đóng góp thiết thực cho doanh nghiệp. Nhiều nhất vẫn là nghiên cứu ảnh hưởng của các nhân tố văn hóa hoặc nghiên cứu từ những mặt bề nổi, các hiện tượng có thể quan sát được như: văn hóa ứng xử, nghi thức giao tiếp, các hoạt động trách nhiệm xã hội...</w:t>
      </w:r>
      <w:r w:rsidR="009650BC" w:rsidRPr="007735A6">
        <w:rPr>
          <w:sz w:val="30"/>
          <w:lang w:val="vi-VN"/>
        </w:rPr>
        <w:t xml:space="preserve"> </w:t>
      </w:r>
      <w:r w:rsidRPr="007735A6">
        <w:rPr>
          <w:sz w:val="30"/>
          <w:lang w:val="vi-VN"/>
        </w:rPr>
        <w:t>Về cơ sở thực tiễn, cho đến nay vẫn chưa có một công trình nào nghiên cứu về VHDN Hàn Quốc với vai trò là một chủ thể độc lập mà phần lớn chỉ là một vấn đề trong văn hóa doanh nghiệp ho</w:t>
      </w:r>
      <w:r w:rsidR="009650BC" w:rsidRPr="007735A6">
        <w:rPr>
          <w:sz w:val="30"/>
          <w:lang w:val="vi-VN"/>
        </w:rPr>
        <w:t xml:space="preserve">ặc văn hóa kinh doanh Hàn Quốc. </w:t>
      </w:r>
      <w:r w:rsidRPr="007735A6">
        <w:rPr>
          <w:sz w:val="30"/>
          <w:lang w:val="vi-VN"/>
        </w:rPr>
        <w:t>Các nghiên cứu cũng đã mạnh dạn chỉ ra những mặt còn hạn chế của VHDN Hàn Quốc, nhưng chưa khái quát được thành mô hình tiêu biểu để xây dựng bài học phát triển VHDN Việt Nam. Đồng thời</w:t>
      </w:r>
      <w:r w:rsidR="009650BC" w:rsidRPr="007735A6">
        <w:rPr>
          <w:sz w:val="30"/>
          <w:lang w:val="vi-VN"/>
        </w:rPr>
        <w:t>,</w:t>
      </w:r>
      <w:r w:rsidRPr="007735A6">
        <w:rPr>
          <w:sz w:val="30"/>
          <w:lang w:val="vi-VN"/>
        </w:rPr>
        <w:t xml:space="preserve"> các tác giả cũng chưa xây dựng được những giải pháp mang tính pháp lý cho các cơ quan chức năng của Việt Nam nhất là khi mâu thuẫn giữa giới chủ Hàn Quốc và nhân viên Việt Nam và những tư vấn cho phía Hàn Quốc để làm sao dung hòa được văn hóa của họ trên đất nước bản địa.</w:t>
      </w:r>
    </w:p>
    <w:p w14:paraId="7A8B0A22" w14:textId="77777777" w:rsidR="00D66A7E" w:rsidRPr="007735A6" w:rsidRDefault="00D66A7E" w:rsidP="007735A6">
      <w:pPr>
        <w:widowControl w:val="0"/>
        <w:spacing w:line="360" w:lineRule="auto"/>
        <w:rPr>
          <w:sz w:val="30"/>
          <w:lang w:val="vi-VN"/>
        </w:rPr>
      </w:pPr>
      <w:r w:rsidRPr="007735A6">
        <w:rPr>
          <w:sz w:val="30"/>
          <w:lang w:val="vi-VN"/>
        </w:rPr>
        <w:t>Như vậy cần thiết phải có một công trình khoa học quy mô với đầy đủ tính lý luận và thực tiễn về VHDN Hàn Quốc để biến những kinh nghiệm của doanh nhân Hàn Quốc trở thành sách giáo khoa cho doanh nhân Việt Nam học tập.</w:t>
      </w:r>
    </w:p>
    <w:p w14:paraId="5BC47E6B" w14:textId="77777777" w:rsidR="009650BC" w:rsidRPr="007204D3" w:rsidRDefault="009650BC" w:rsidP="007735A6">
      <w:pPr>
        <w:pStyle w:val="Heading3"/>
        <w:widowControl w:val="0"/>
        <w:spacing w:line="360" w:lineRule="auto"/>
        <w:rPr>
          <w:rFonts w:cs="Times New Roman"/>
          <w:sz w:val="30"/>
          <w:lang w:val="vi-VN"/>
        </w:rPr>
      </w:pPr>
      <w:bookmarkStart w:id="145" w:name="_Toc336522597"/>
      <w:bookmarkStart w:id="146" w:name="_Toc336776444"/>
      <w:r w:rsidRPr="007204D3">
        <w:rPr>
          <w:rFonts w:cs="Times New Roman"/>
          <w:sz w:val="30"/>
          <w:lang w:val="vi-VN"/>
        </w:rPr>
        <w:t>1.3.2. Quan điểm và hướng giải quyết của tác giả Luận án</w:t>
      </w:r>
      <w:bookmarkEnd w:id="145"/>
      <w:bookmarkEnd w:id="146"/>
    </w:p>
    <w:p w14:paraId="1C32B740" w14:textId="164CE0F1" w:rsidR="009650BC" w:rsidRPr="007735A6" w:rsidRDefault="009650BC" w:rsidP="007735A6">
      <w:pPr>
        <w:widowControl w:val="0"/>
        <w:spacing w:line="360" w:lineRule="auto"/>
        <w:rPr>
          <w:sz w:val="30"/>
          <w:lang w:val="vi-VN"/>
        </w:rPr>
      </w:pPr>
      <w:r w:rsidRPr="007735A6">
        <w:rPr>
          <w:sz w:val="30"/>
          <w:lang w:val="vi-VN"/>
        </w:rPr>
        <w:t xml:space="preserve">Luận án định hướng nghiên cứu dưới góc độ </w:t>
      </w:r>
      <w:r w:rsidRPr="007735A6">
        <w:rPr>
          <w:i/>
          <w:sz w:val="30"/>
          <w:lang w:val="vi-VN"/>
        </w:rPr>
        <w:t>quản trị học</w:t>
      </w:r>
      <w:r w:rsidR="0046223E" w:rsidRPr="007735A6">
        <w:rPr>
          <w:sz w:val="30"/>
          <w:lang w:val="vi-VN"/>
        </w:rPr>
        <w:t xml:space="preserve">, với trung tâm là doanh nhân </w:t>
      </w:r>
      <w:r w:rsidRPr="007735A6">
        <w:rPr>
          <w:sz w:val="30"/>
          <w:lang w:val="vi-VN"/>
        </w:rPr>
        <w:t xml:space="preserve">phải </w:t>
      </w:r>
      <w:r w:rsidR="0046223E" w:rsidRPr="007735A6">
        <w:rPr>
          <w:sz w:val="30"/>
          <w:lang w:val="vi-VN"/>
        </w:rPr>
        <w:t xml:space="preserve">là người </w:t>
      </w:r>
      <w:r w:rsidRPr="007735A6">
        <w:rPr>
          <w:sz w:val="30"/>
          <w:lang w:val="vi-VN"/>
        </w:rPr>
        <w:t>có tinh thần kinh d</w:t>
      </w:r>
      <w:r w:rsidR="001B021C">
        <w:rPr>
          <w:sz w:val="30"/>
          <w:lang w:val="vi-VN"/>
        </w:rPr>
        <w:t>oanh và</w:t>
      </w:r>
      <w:r w:rsidR="001B021C">
        <w:rPr>
          <w:sz w:val="30"/>
        </w:rPr>
        <w:t xml:space="preserve"> </w:t>
      </w:r>
      <w:r w:rsidRPr="007735A6">
        <w:rPr>
          <w:sz w:val="30"/>
          <w:lang w:val="vi-VN"/>
        </w:rPr>
        <w:t xml:space="preserve">VHDN phải là một bộ phận của </w:t>
      </w:r>
      <w:r w:rsidR="0046223E" w:rsidRPr="007735A6">
        <w:rPr>
          <w:sz w:val="30"/>
          <w:lang w:val="vi-VN"/>
        </w:rPr>
        <w:t>VHKD</w:t>
      </w:r>
      <w:r w:rsidRPr="007735A6">
        <w:rPr>
          <w:sz w:val="30"/>
          <w:lang w:val="vi-VN"/>
        </w:rPr>
        <w:t xml:space="preserve"> và văn hóa dân tộc. </w:t>
      </w:r>
    </w:p>
    <w:p w14:paraId="60ACC6B3" w14:textId="77777777" w:rsidR="009650BC" w:rsidRPr="007735A6" w:rsidRDefault="009650BC" w:rsidP="007735A6">
      <w:pPr>
        <w:widowControl w:val="0"/>
        <w:spacing w:line="360" w:lineRule="auto"/>
        <w:rPr>
          <w:sz w:val="30"/>
          <w:lang w:val="vi-VN"/>
        </w:rPr>
      </w:pPr>
      <w:r w:rsidRPr="007735A6">
        <w:rPr>
          <w:sz w:val="30"/>
          <w:lang w:val="vi-VN"/>
        </w:rPr>
        <w:lastRenderedPageBreak/>
        <w:t xml:space="preserve">Luận án thực hiện nghiên cứu VHDN Hàn Quốc theo </w:t>
      </w:r>
      <w:r w:rsidRPr="007735A6">
        <w:rPr>
          <w:i/>
          <w:sz w:val="30"/>
          <w:lang w:val="vi-VN"/>
        </w:rPr>
        <w:t>hệ giá trị</w:t>
      </w:r>
      <w:r w:rsidRPr="007735A6">
        <w:rPr>
          <w:sz w:val="30"/>
          <w:lang w:val="vi-VN"/>
        </w:rPr>
        <w:t>. Từ kết quả điều tra khảo sát với 250 mẫu, kết quả được phân loại theo hệ giá trị nhân cách doanh nhân Hàn Quốc hiện nay.</w:t>
      </w:r>
    </w:p>
    <w:p w14:paraId="5F4FA08F" w14:textId="77777777" w:rsidR="009650BC" w:rsidRPr="007735A6" w:rsidRDefault="009650BC" w:rsidP="007735A6">
      <w:pPr>
        <w:widowControl w:val="0"/>
        <w:spacing w:line="360" w:lineRule="auto"/>
        <w:rPr>
          <w:sz w:val="30"/>
          <w:lang w:val="vi-VN"/>
        </w:rPr>
      </w:pPr>
      <w:r w:rsidRPr="007735A6">
        <w:rPr>
          <w:sz w:val="30"/>
          <w:lang w:val="vi-VN"/>
        </w:rPr>
        <w:t xml:space="preserve">Luận án kế thừa khung lý thuyết nghiên cứu của đề tài </w:t>
      </w:r>
      <w:r w:rsidRPr="007204D3">
        <w:rPr>
          <w:sz w:val="30"/>
          <w:lang w:val="vi-VN"/>
        </w:rPr>
        <w:t xml:space="preserve">Nhà nước KX.03.06/10: </w:t>
      </w:r>
      <w:r w:rsidRPr="007204D3">
        <w:rPr>
          <w:b/>
          <w:i/>
          <w:iCs/>
          <w:sz w:val="30"/>
          <w:lang w:val="vi-VN"/>
        </w:rPr>
        <w:t>Nhân cách doanh nhân và VHKD Việt Nam trong tiến trình đổi mới và hội nhập</w:t>
      </w:r>
      <w:r w:rsidRPr="007204D3">
        <w:rPr>
          <w:i/>
          <w:iCs/>
          <w:sz w:val="30"/>
          <w:lang w:val="vi-VN"/>
        </w:rPr>
        <w:t xml:space="preserve"> </w:t>
      </w:r>
      <w:r w:rsidRPr="007204D3">
        <w:rPr>
          <w:iCs/>
          <w:sz w:val="30"/>
          <w:lang w:val="vi-VN"/>
        </w:rPr>
        <w:t>do Phùng Xuân Nhạ chủ nhiệm</w:t>
      </w:r>
      <w:r w:rsidRPr="007735A6">
        <w:rPr>
          <w:sz w:val="30"/>
          <w:lang w:val="vi-VN"/>
        </w:rPr>
        <w:t xml:space="preserve"> để làm cơ sở xây dựng mô hình VHDN cho Luận án của mình. Mặc dù, đây là công trình nghiên cứu về VHDN Việt Nam nhưng do tính chất văn hoá của hai dân tộc có sự tương đồng nên VHDN hai nước có nhiều điểm giống nhau. Đồng thời, dựa vào kết quả khảo sát của Phùng Xuân Nhạ và cộng sự (2010) về VHDN Việt Nam để so sánh, đối chiếu với VHDN Hàn Quốc. Từ đó rút ra bài học kinh nghiệm xây dựng VHDN Việt Nam dựa trên truyền thống dân tộc và bối cảnh HNQT.</w:t>
      </w:r>
    </w:p>
    <w:p w14:paraId="6D994A20" w14:textId="7899B209" w:rsidR="00D96C13" w:rsidRPr="007204D3" w:rsidRDefault="009650BC" w:rsidP="007735A6">
      <w:pPr>
        <w:pStyle w:val="Heading3"/>
        <w:widowControl w:val="0"/>
        <w:spacing w:line="360" w:lineRule="auto"/>
        <w:rPr>
          <w:rFonts w:cs="Times New Roman"/>
          <w:sz w:val="30"/>
          <w:lang w:val="vi-VN"/>
        </w:rPr>
      </w:pPr>
      <w:bookmarkStart w:id="147" w:name="_Toc336522598"/>
      <w:bookmarkStart w:id="148" w:name="_Toc336776445"/>
      <w:r w:rsidRPr="007204D3">
        <w:rPr>
          <w:rFonts w:cs="Times New Roman"/>
          <w:sz w:val="30"/>
          <w:lang w:val="vi-VN"/>
        </w:rPr>
        <w:t>1.3.3. Đề xuất mô hình nghiên cứu</w:t>
      </w:r>
      <w:bookmarkEnd w:id="147"/>
      <w:bookmarkEnd w:id="148"/>
    </w:p>
    <w:p w14:paraId="63DC4E93" w14:textId="6C1B5CF8" w:rsidR="009650BC" w:rsidRPr="007735A6" w:rsidRDefault="009650BC" w:rsidP="007735A6">
      <w:pPr>
        <w:widowControl w:val="0"/>
        <w:spacing w:line="360" w:lineRule="auto"/>
        <w:rPr>
          <w:spacing w:val="-4"/>
          <w:sz w:val="30"/>
          <w:lang w:val="vi-VN"/>
        </w:rPr>
      </w:pPr>
      <w:r w:rsidRPr="007735A6">
        <w:rPr>
          <w:spacing w:val="-4"/>
          <w:sz w:val="30"/>
          <w:lang w:val="vi-VN"/>
        </w:rPr>
        <w:t xml:space="preserve">Nếu như trong công trình nghiên cứu của Phùng Xuân Nhạ và cộng sự (2010) đưa ra mô hình VHDN Việt Nam gồm bốn yếu tố: </w:t>
      </w:r>
      <w:r w:rsidRPr="007735A6">
        <w:rPr>
          <w:b/>
          <w:spacing w:val="-4"/>
          <w:sz w:val="30"/>
          <w:lang w:val="vi-VN"/>
        </w:rPr>
        <w:t xml:space="preserve">Đức </w:t>
      </w:r>
      <w:r w:rsidRPr="007735A6">
        <w:rPr>
          <w:spacing w:val="-4"/>
          <w:sz w:val="30"/>
          <w:lang w:val="vi-VN"/>
        </w:rPr>
        <w:t xml:space="preserve">– </w:t>
      </w:r>
      <w:r w:rsidRPr="007735A6">
        <w:rPr>
          <w:b/>
          <w:spacing w:val="-4"/>
          <w:sz w:val="30"/>
          <w:lang w:val="vi-VN"/>
        </w:rPr>
        <w:t>Trí</w:t>
      </w:r>
      <w:r w:rsidRPr="007735A6">
        <w:rPr>
          <w:spacing w:val="-4"/>
          <w:sz w:val="30"/>
          <w:lang w:val="vi-VN"/>
        </w:rPr>
        <w:t xml:space="preserve"> – </w:t>
      </w:r>
      <w:r w:rsidRPr="007735A6">
        <w:rPr>
          <w:b/>
          <w:spacing w:val="-4"/>
          <w:sz w:val="30"/>
          <w:lang w:val="vi-VN"/>
        </w:rPr>
        <w:t>Thể</w:t>
      </w:r>
      <w:r w:rsidRPr="007735A6">
        <w:rPr>
          <w:spacing w:val="-4"/>
          <w:sz w:val="30"/>
          <w:lang w:val="vi-VN"/>
        </w:rPr>
        <w:t xml:space="preserve"> – </w:t>
      </w:r>
      <w:r w:rsidRPr="007735A6">
        <w:rPr>
          <w:b/>
          <w:spacing w:val="-4"/>
          <w:sz w:val="30"/>
          <w:lang w:val="vi-VN"/>
        </w:rPr>
        <w:t xml:space="preserve">Lợi </w:t>
      </w:r>
      <w:r w:rsidRPr="007735A6">
        <w:rPr>
          <w:spacing w:val="-4"/>
          <w:sz w:val="30"/>
          <w:lang w:val="vi-VN"/>
        </w:rPr>
        <w:t xml:space="preserve">thì tác giả Luận án cho rằng, VHDN Hàn Quốc do có nhiều điểm tương đồng văn hoá với Việt Nam nên gồm năm yếu tố: </w:t>
      </w:r>
      <w:r w:rsidRPr="007735A6">
        <w:rPr>
          <w:b/>
          <w:spacing w:val="-4"/>
          <w:sz w:val="30"/>
          <w:lang w:val="vi-VN"/>
        </w:rPr>
        <w:t xml:space="preserve">Đức </w:t>
      </w:r>
      <w:r w:rsidRPr="007735A6">
        <w:rPr>
          <w:spacing w:val="-4"/>
          <w:sz w:val="30"/>
          <w:lang w:val="vi-VN"/>
        </w:rPr>
        <w:t xml:space="preserve">– </w:t>
      </w:r>
      <w:r w:rsidRPr="007735A6">
        <w:rPr>
          <w:b/>
          <w:spacing w:val="-4"/>
          <w:sz w:val="30"/>
          <w:lang w:val="vi-VN"/>
        </w:rPr>
        <w:t>Trí</w:t>
      </w:r>
      <w:r w:rsidRPr="007735A6">
        <w:rPr>
          <w:spacing w:val="-4"/>
          <w:sz w:val="30"/>
          <w:lang w:val="vi-VN"/>
        </w:rPr>
        <w:t xml:space="preserve"> – </w:t>
      </w:r>
      <w:r w:rsidRPr="007735A6">
        <w:rPr>
          <w:b/>
          <w:spacing w:val="-4"/>
          <w:sz w:val="30"/>
          <w:lang w:val="vi-VN"/>
        </w:rPr>
        <w:t>Thể</w:t>
      </w:r>
      <w:r w:rsidRPr="007735A6">
        <w:rPr>
          <w:spacing w:val="-4"/>
          <w:sz w:val="30"/>
          <w:lang w:val="vi-VN"/>
        </w:rPr>
        <w:t xml:space="preserve"> – </w:t>
      </w:r>
      <w:r w:rsidRPr="007735A6">
        <w:rPr>
          <w:b/>
          <w:spacing w:val="-4"/>
          <w:sz w:val="30"/>
          <w:lang w:val="vi-VN"/>
        </w:rPr>
        <w:t>Lợi</w:t>
      </w:r>
      <w:r w:rsidRPr="007735A6">
        <w:rPr>
          <w:spacing w:val="-4"/>
          <w:sz w:val="30"/>
          <w:lang w:val="vi-VN"/>
        </w:rPr>
        <w:t xml:space="preserve"> – </w:t>
      </w:r>
      <w:r w:rsidRPr="007735A6">
        <w:rPr>
          <w:b/>
          <w:spacing w:val="-4"/>
          <w:sz w:val="30"/>
          <w:lang w:val="vi-VN"/>
        </w:rPr>
        <w:t xml:space="preserve">Dũng. </w:t>
      </w:r>
      <w:r w:rsidRPr="007735A6">
        <w:rPr>
          <w:spacing w:val="-4"/>
          <w:sz w:val="30"/>
          <w:lang w:val="vi-VN"/>
        </w:rPr>
        <w:t xml:space="preserve">Luận án sẽ chứng minh yếu tố </w:t>
      </w:r>
      <w:r w:rsidRPr="007735A6">
        <w:rPr>
          <w:b/>
          <w:spacing w:val="-4"/>
          <w:sz w:val="30"/>
          <w:lang w:val="vi-VN"/>
        </w:rPr>
        <w:t>Dũng</w:t>
      </w:r>
      <w:r w:rsidRPr="007735A6">
        <w:rPr>
          <w:spacing w:val="-4"/>
          <w:sz w:val="30"/>
          <w:lang w:val="vi-VN"/>
        </w:rPr>
        <w:t xml:space="preserve"> là yếu tố vượt trội, riêng có của doanh nhân Hàn Quốc và bốn yếu tố còn lại: </w:t>
      </w:r>
      <w:r w:rsidRPr="007735A6">
        <w:rPr>
          <w:b/>
          <w:spacing w:val="-4"/>
          <w:sz w:val="30"/>
          <w:lang w:val="vi-VN"/>
        </w:rPr>
        <w:t xml:space="preserve">Đức </w:t>
      </w:r>
      <w:r w:rsidRPr="007735A6">
        <w:rPr>
          <w:spacing w:val="-4"/>
          <w:sz w:val="30"/>
          <w:lang w:val="vi-VN"/>
        </w:rPr>
        <w:t xml:space="preserve">– </w:t>
      </w:r>
      <w:r w:rsidRPr="007735A6">
        <w:rPr>
          <w:b/>
          <w:spacing w:val="-4"/>
          <w:sz w:val="30"/>
          <w:lang w:val="vi-VN"/>
        </w:rPr>
        <w:t>Trí</w:t>
      </w:r>
      <w:r w:rsidRPr="007735A6">
        <w:rPr>
          <w:spacing w:val="-4"/>
          <w:sz w:val="30"/>
          <w:lang w:val="vi-VN"/>
        </w:rPr>
        <w:t xml:space="preserve"> – </w:t>
      </w:r>
      <w:r w:rsidRPr="007735A6">
        <w:rPr>
          <w:b/>
          <w:spacing w:val="-4"/>
          <w:sz w:val="30"/>
          <w:lang w:val="vi-VN"/>
        </w:rPr>
        <w:t>Thể</w:t>
      </w:r>
      <w:r w:rsidRPr="007735A6">
        <w:rPr>
          <w:spacing w:val="-4"/>
          <w:sz w:val="30"/>
          <w:lang w:val="vi-VN"/>
        </w:rPr>
        <w:t xml:space="preserve"> – </w:t>
      </w:r>
      <w:r w:rsidRPr="007735A6">
        <w:rPr>
          <w:b/>
          <w:spacing w:val="-4"/>
          <w:sz w:val="30"/>
          <w:lang w:val="vi-VN"/>
        </w:rPr>
        <w:t>Lợi</w:t>
      </w:r>
      <w:r w:rsidRPr="007735A6">
        <w:rPr>
          <w:spacing w:val="-4"/>
          <w:sz w:val="30"/>
          <w:lang w:val="vi-VN"/>
        </w:rPr>
        <w:t xml:space="preserve"> có độ mạnh – yếu khác nhau so với VHDN Việt Nam. </w:t>
      </w:r>
    </w:p>
    <w:p w14:paraId="0C01F256" w14:textId="77777777" w:rsidR="00A35679" w:rsidRDefault="00A35679">
      <w:pPr>
        <w:spacing w:after="200" w:line="276" w:lineRule="auto"/>
        <w:ind w:firstLine="0"/>
        <w:jc w:val="left"/>
        <w:rPr>
          <w:rFonts w:eastAsiaTheme="minorEastAsia"/>
          <w:b/>
          <w:sz w:val="30"/>
          <w:lang w:val="vi-VN" w:eastAsia="ko-KR"/>
        </w:rPr>
      </w:pPr>
      <w:bookmarkStart w:id="149" w:name="_Toc432494400"/>
      <w:bookmarkStart w:id="150" w:name="_Toc432514159"/>
      <w:bookmarkStart w:id="151" w:name="_Toc336522094"/>
      <w:r>
        <w:rPr>
          <w:sz w:val="30"/>
          <w:lang w:val="vi-VN"/>
        </w:rPr>
        <w:br w:type="page"/>
      </w:r>
    </w:p>
    <w:p w14:paraId="4BC2F629" w14:textId="32FC16C2" w:rsidR="009650BC" w:rsidRPr="007735A6" w:rsidRDefault="009650BC" w:rsidP="007735A6">
      <w:pPr>
        <w:pStyle w:val="HNH"/>
        <w:widowControl w:val="0"/>
        <w:rPr>
          <w:sz w:val="30"/>
          <w:szCs w:val="28"/>
          <w:lang w:val="vi-VN"/>
        </w:rPr>
      </w:pPr>
      <w:r w:rsidRPr="007735A6">
        <w:rPr>
          <w:sz w:val="30"/>
          <w:szCs w:val="28"/>
          <w:lang w:val="vi-VN"/>
        </w:rPr>
        <w:lastRenderedPageBreak/>
        <w:t>Hình 1.2: Mô hình Văn hóa doanh nhân Hàn Quốc</w:t>
      </w:r>
      <w:bookmarkEnd w:id="149"/>
      <w:bookmarkEnd w:id="150"/>
      <w:bookmarkEnd w:id="151"/>
    </w:p>
    <w:p w14:paraId="60FE76EB" w14:textId="3F69EB33" w:rsidR="009650BC" w:rsidRPr="007735A6" w:rsidRDefault="009650BC" w:rsidP="007735A6">
      <w:pPr>
        <w:widowControl w:val="0"/>
        <w:spacing w:line="360" w:lineRule="auto"/>
        <w:jc w:val="center"/>
        <w:rPr>
          <w:sz w:val="30"/>
          <w:lang w:val="vi-VN"/>
        </w:rPr>
      </w:pPr>
    </w:p>
    <w:p w14:paraId="20767F17" w14:textId="60F0BBBF" w:rsidR="009650BC" w:rsidRPr="007735A6" w:rsidRDefault="009650BC" w:rsidP="007735A6">
      <w:pPr>
        <w:widowControl w:val="0"/>
        <w:spacing w:line="360" w:lineRule="auto"/>
        <w:ind w:firstLine="0"/>
        <w:jc w:val="center"/>
        <w:rPr>
          <w:sz w:val="30"/>
          <w:lang w:val="vi-VN"/>
        </w:rPr>
      </w:pPr>
      <w:r w:rsidRPr="007735A6">
        <w:rPr>
          <w:noProof/>
          <w:sz w:val="30"/>
          <w:lang w:val="vi-VN" w:eastAsia="vi-VN"/>
        </w:rPr>
        <w:drawing>
          <wp:inline distT="0" distB="0" distL="0" distR="0" wp14:anchorId="73E63F5B" wp14:editId="20260AB0">
            <wp:extent cx="6058359" cy="531387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1148" cy="5316318"/>
                    </a:xfrm>
                    <a:prstGeom prst="rect">
                      <a:avLst/>
                    </a:prstGeom>
                    <a:noFill/>
                    <a:ln>
                      <a:noFill/>
                    </a:ln>
                  </pic:spPr>
                </pic:pic>
              </a:graphicData>
            </a:graphic>
          </wp:inline>
        </w:drawing>
      </w:r>
    </w:p>
    <w:p w14:paraId="5B852BCE" w14:textId="4BC20215" w:rsidR="00DB7878" w:rsidRPr="007735A6" w:rsidRDefault="004F56CD" w:rsidP="007735A6">
      <w:pPr>
        <w:widowControl w:val="0"/>
        <w:spacing w:line="360" w:lineRule="auto"/>
        <w:ind w:firstLine="0"/>
        <w:jc w:val="center"/>
        <w:rPr>
          <w:i/>
          <w:sz w:val="30"/>
          <w:lang w:val="vi-VN"/>
        </w:rPr>
      </w:pPr>
      <w:r>
        <w:rPr>
          <w:i/>
          <w:sz w:val="30"/>
          <w:lang w:val="vi-VN"/>
        </w:rPr>
        <w:t>Nguồn: Đề xuất của t</w:t>
      </w:r>
      <w:r w:rsidR="009650BC" w:rsidRPr="007735A6">
        <w:rPr>
          <w:i/>
          <w:sz w:val="30"/>
          <w:lang w:val="vi-VN"/>
        </w:rPr>
        <w:t>ác giả, 2016</w:t>
      </w:r>
      <w:bookmarkStart w:id="152" w:name="_Toc336522600"/>
      <w:bookmarkStart w:id="153" w:name="_Toc336776447"/>
    </w:p>
    <w:p w14:paraId="4C3A0438" w14:textId="77777777" w:rsidR="007735A6" w:rsidRPr="007735A6" w:rsidRDefault="007735A6" w:rsidP="007735A6">
      <w:pPr>
        <w:widowControl w:val="0"/>
        <w:spacing w:after="200" w:line="276" w:lineRule="auto"/>
        <w:ind w:firstLine="0"/>
        <w:jc w:val="left"/>
        <w:rPr>
          <w:rFonts w:eastAsiaTheme="majorEastAsia"/>
          <w:b/>
          <w:bCs/>
          <w:sz w:val="30"/>
          <w:lang w:val="nl-NL"/>
        </w:rPr>
      </w:pPr>
      <w:r w:rsidRPr="007204D3">
        <w:rPr>
          <w:sz w:val="30"/>
          <w:lang w:val="vi-VN"/>
        </w:rPr>
        <w:br w:type="page"/>
      </w:r>
    </w:p>
    <w:p w14:paraId="020D37EA" w14:textId="5D70D220" w:rsidR="009650BC" w:rsidRPr="007735A6" w:rsidRDefault="009650BC" w:rsidP="007735A6">
      <w:pPr>
        <w:pStyle w:val="Heading1"/>
        <w:widowControl w:val="0"/>
        <w:spacing w:line="360" w:lineRule="auto"/>
        <w:rPr>
          <w:rFonts w:cs="Times New Roman"/>
          <w:sz w:val="30"/>
        </w:rPr>
      </w:pPr>
      <w:r w:rsidRPr="007735A6">
        <w:rPr>
          <w:rFonts w:cs="Times New Roman"/>
          <w:sz w:val="30"/>
        </w:rPr>
        <w:lastRenderedPageBreak/>
        <w:t>CHƯƠNG 2</w:t>
      </w:r>
      <w:bookmarkEnd w:id="152"/>
      <w:bookmarkEnd w:id="153"/>
    </w:p>
    <w:p w14:paraId="107BBD18" w14:textId="77777777" w:rsidR="007F5EB9" w:rsidRDefault="009650BC" w:rsidP="007735A6">
      <w:pPr>
        <w:pStyle w:val="Heading1"/>
        <w:widowControl w:val="0"/>
        <w:spacing w:line="360" w:lineRule="auto"/>
        <w:rPr>
          <w:rFonts w:cs="Times New Roman"/>
          <w:sz w:val="30"/>
        </w:rPr>
      </w:pPr>
      <w:bookmarkStart w:id="154" w:name="_Toc336522601"/>
      <w:bookmarkStart w:id="155" w:name="_Toc336776448"/>
      <w:r w:rsidRPr="007735A6">
        <w:rPr>
          <w:rFonts w:cs="Times New Roman"/>
          <w:sz w:val="30"/>
        </w:rPr>
        <w:t xml:space="preserve">HỆ GIÁ TRỊ VĂN HOÁ DOANH NHÂN HÀN QUỐC VÀ </w:t>
      </w:r>
    </w:p>
    <w:p w14:paraId="5026D032" w14:textId="28EA1CFF" w:rsidR="009650BC" w:rsidRPr="007735A6" w:rsidRDefault="009650BC" w:rsidP="007F5EB9">
      <w:pPr>
        <w:pStyle w:val="Heading1"/>
        <w:widowControl w:val="0"/>
        <w:spacing w:line="360" w:lineRule="auto"/>
        <w:rPr>
          <w:rFonts w:cs="Times New Roman"/>
          <w:sz w:val="30"/>
        </w:rPr>
      </w:pPr>
      <w:r w:rsidRPr="007735A6">
        <w:rPr>
          <w:rFonts w:cs="Times New Roman"/>
          <w:sz w:val="30"/>
        </w:rPr>
        <w:t>NHỮNG YẾU TỐ ẢNH HƯỞNG</w:t>
      </w:r>
      <w:bookmarkEnd w:id="154"/>
      <w:bookmarkEnd w:id="155"/>
      <w:r w:rsidRPr="007735A6">
        <w:rPr>
          <w:rFonts w:cs="Times New Roman"/>
          <w:sz w:val="30"/>
        </w:rPr>
        <w:t xml:space="preserve"> </w:t>
      </w:r>
    </w:p>
    <w:p w14:paraId="7C0DE3E0" w14:textId="77777777" w:rsidR="009650BC" w:rsidRPr="007204D3" w:rsidRDefault="009650BC" w:rsidP="007735A6">
      <w:pPr>
        <w:pStyle w:val="Heading20"/>
        <w:widowControl w:val="0"/>
        <w:spacing w:line="360" w:lineRule="auto"/>
        <w:rPr>
          <w:sz w:val="30"/>
          <w:szCs w:val="28"/>
          <w:lang w:val="nl-NL"/>
        </w:rPr>
      </w:pPr>
      <w:bookmarkStart w:id="156" w:name="_Toc336522602"/>
      <w:bookmarkStart w:id="157" w:name="_Toc336776449"/>
      <w:r w:rsidRPr="007204D3">
        <w:rPr>
          <w:sz w:val="30"/>
          <w:szCs w:val="28"/>
          <w:lang w:val="nl-NL"/>
        </w:rPr>
        <w:t>2.1. HỆ GIÁ TRỊ VĂN HOÁ DOANH NHÂN HÀN QUỐC</w:t>
      </w:r>
      <w:bookmarkEnd w:id="156"/>
      <w:bookmarkEnd w:id="157"/>
    </w:p>
    <w:p w14:paraId="3BEBF925" w14:textId="77777777" w:rsidR="009650BC" w:rsidRPr="007204D3" w:rsidRDefault="009650BC" w:rsidP="007735A6">
      <w:pPr>
        <w:pStyle w:val="Heading3"/>
        <w:widowControl w:val="0"/>
        <w:spacing w:line="360" w:lineRule="auto"/>
        <w:rPr>
          <w:rFonts w:cs="Times New Roman"/>
          <w:sz w:val="30"/>
          <w:lang w:val="nl-NL"/>
        </w:rPr>
      </w:pPr>
      <w:bookmarkStart w:id="158" w:name="_Toc336522603"/>
      <w:bookmarkStart w:id="159" w:name="_Toc336776450"/>
      <w:r w:rsidRPr="007204D3">
        <w:rPr>
          <w:rFonts w:cs="Times New Roman"/>
          <w:sz w:val="30"/>
          <w:lang w:val="nl-NL"/>
        </w:rPr>
        <w:t>2.1.1. Các yếu tố thuộc hệ giá trị văn hoá doanh nhân Hàn Quốc</w:t>
      </w:r>
      <w:bookmarkEnd w:id="158"/>
      <w:bookmarkEnd w:id="159"/>
    </w:p>
    <w:p w14:paraId="615040A7" w14:textId="141C7E66" w:rsidR="00516EE6" w:rsidRPr="007735A6" w:rsidRDefault="00516EE6" w:rsidP="007735A6">
      <w:pPr>
        <w:widowControl w:val="0"/>
        <w:spacing w:line="360" w:lineRule="auto"/>
        <w:rPr>
          <w:sz w:val="30"/>
          <w:lang w:val="vi-VN"/>
        </w:rPr>
      </w:pPr>
      <w:r w:rsidRPr="007735A6">
        <w:rPr>
          <w:sz w:val="30"/>
        </w:rPr>
        <w:t xml:space="preserve">Trên cơ sở đề xuất mô hình nghiên cứu, tác giả phân tích đặc trưng của VHDN Hàn Quốc </w:t>
      </w:r>
      <w:proofErr w:type="gramStart"/>
      <w:r w:rsidRPr="007735A6">
        <w:rPr>
          <w:sz w:val="30"/>
        </w:rPr>
        <w:t>theo</w:t>
      </w:r>
      <w:proofErr w:type="gramEnd"/>
      <w:r w:rsidRPr="007735A6">
        <w:rPr>
          <w:sz w:val="30"/>
        </w:rPr>
        <w:t xml:space="preserve"> hệ giá trị cấu thành. </w:t>
      </w:r>
      <w:r w:rsidRPr="007735A6">
        <w:rPr>
          <w:sz w:val="30"/>
          <w:lang w:val="vi-VN"/>
        </w:rPr>
        <w:t xml:space="preserve">Nhóm năm yếu tố </w:t>
      </w:r>
      <w:r w:rsidRPr="007735A6">
        <w:rPr>
          <w:b/>
          <w:sz w:val="30"/>
          <w:lang w:val="vi-VN"/>
        </w:rPr>
        <w:t>Đức, Trí, Thể, Lợi, Dũng</w:t>
      </w:r>
      <w:r w:rsidRPr="007735A6">
        <w:rPr>
          <w:sz w:val="30"/>
          <w:lang w:val="vi-VN"/>
        </w:rPr>
        <w:t xml:space="preserve"> cùng 14 tiêu chí đánh giá là thước đo về VHDN Hàn Quốc.</w:t>
      </w:r>
    </w:p>
    <w:p w14:paraId="398C707F" w14:textId="5ECD4213" w:rsidR="009650BC" w:rsidRPr="007735A6" w:rsidRDefault="00516EE6" w:rsidP="007735A6">
      <w:pPr>
        <w:widowControl w:val="0"/>
        <w:spacing w:line="360" w:lineRule="auto"/>
        <w:rPr>
          <w:sz w:val="30"/>
          <w:lang w:val="vi-VN"/>
        </w:rPr>
      </w:pPr>
      <w:r w:rsidRPr="007735A6">
        <w:rPr>
          <w:b/>
          <w:sz w:val="30"/>
          <w:lang w:val="vi-VN"/>
        </w:rPr>
        <w:t>Đức</w:t>
      </w:r>
      <w:r w:rsidRPr="007735A6">
        <w:rPr>
          <w:sz w:val="30"/>
          <w:lang w:val="vi-VN"/>
        </w:rPr>
        <w:t xml:space="preserve"> là đạo đức, là cái tâm của doanh nhân. </w:t>
      </w:r>
      <w:r w:rsidRPr="007735A6">
        <w:rPr>
          <w:b/>
          <w:sz w:val="30"/>
          <w:lang w:val="vi-VN"/>
        </w:rPr>
        <w:t>Đức</w:t>
      </w:r>
      <w:r w:rsidRPr="007735A6">
        <w:rPr>
          <w:sz w:val="30"/>
          <w:lang w:val="vi-VN"/>
        </w:rPr>
        <w:t xml:space="preserve"> là gốc rễ của nhân cách, chi phối hành vi cá nhân. </w:t>
      </w:r>
      <w:r w:rsidRPr="007735A6">
        <w:rPr>
          <w:b/>
          <w:sz w:val="30"/>
          <w:lang w:val="vi-VN"/>
        </w:rPr>
        <w:t>Đức</w:t>
      </w:r>
      <w:r w:rsidRPr="007735A6">
        <w:rPr>
          <w:sz w:val="30"/>
          <w:lang w:val="vi-VN"/>
        </w:rPr>
        <w:t xml:space="preserve"> bao gồm ba yếu tố cấu thành: </w:t>
      </w:r>
      <w:r w:rsidRPr="007735A6">
        <w:rPr>
          <w:i/>
          <w:sz w:val="30"/>
          <w:lang w:val="vi-VN"/>
        </w:rPr>
        <w:t>Tư tưởng, thái độ; Phẩm chất đạo đức và Trách nhiệm xã hội</w:t>
      </w:r>
      <w:r w:rsidRPr="007735A6">
        <w:rPr>
          <w:sz w:val="30"/>
          <w:lang w:val="vi-VN"/>
        </w:rPr>
        <w:t>.</w:t>
      </w:r>
    </w:p>
    <w:p w14:paraId="7D6428A6" w14:textId="1A46C8FB" w:rsidR="00D66A7E" w:rsidRPr="007735A6" w:rsidRDefault="00516EE6" w:rsidP="007735A6">
      <w:pPr>
        <w:widowControl w:val="0"/>
        <w:spacing w:line="360" w:lineRule="auto"/>
        <w:rPr>
          <w:i/>
          <w:sz w:val="30"/>
          <w:lang w:val="vi-VN"/>
        </w:rPr>
      </w:pPr>
      <w:r w:rsidRPr="00A35679">
        <w:rPr>
          <w:b/>
          <w:spacing w:val="-4"/>
          <w:sz w:val="30"/>
          <w:lang w:val="vi-VN"/>
        </w:rPr>
        <w:t>Trí</w:t>
      </w:r>
      <w:r w:rsidRPr="00A35679">
        <w:rPr>
          <w:spacing w:val="-4"/>
          <w:sz w:val="30"/>
          <w:lang w:val="vi-VN"/>
        </w:rPr>
        <w:t xml:space="preserve"> thể hiện tinh thần, khả năng kinh doanh và mức độ tài năng của doanh nhân. </w:t>
      </w:r>
      <w:r w:rsidRPr="00A35679">
        <w:rPr>
          <w:b/>
          <w:spacing w:val="-4"/>
          <w:sz w:val="30"/>
          <w:lang w:val="vi-VN"/>
        </w:rPr>
        <w:t>Trí</w:t>
      </w:r>
      <w:r w:rsidRPr="00A35679">
        <w:rPr>
          <w:spacing w:val="-4"/>
          <w:sz w:val="30"/>
          <w:lang w:val="vi-VN"/>
        </w:rPr>
        <w:t xml:space="preserve"> bao gồm ba yếu tố cấu thành: </w:t>
      </w:r>
      <w:r w:rsidRPr="00A35679">
        <w:rPr>
          <w:i/>
          <w:spacing w:val="-4"/>
          <w:sz w:val="30"/>
          <w:lang w:val="vi-VN"/>
        </w:rPr>
        <w:t>Ý chí, Sự hiểu biết và Khả năng lãnh đạo</w:t>
      </w:r>
      <w:r w:rsidRPr="007735A6">
        <w:rPr>
          <w:i/>
          <w:sz w:val="30"/>
          <w:lang w:val="vi-VN"/>
        </w:rPr>
        <w:t>.</w:t>
      </w:r>
    </w:p>
    <w:p w14:paraId="781F1A22" w14:textId="5C3A939E" w:rsidR="00516EE6" w:rsidRPr="007735A6" w:rsidRDefault="00516EE6" w:rsidP="007735A6">
      <w:pPr>
        <w:widowControl w:val="0"/>
        <w:spacing w:line="360" w:lineRule="auto"/>
        <w:rPr>
          <w:i/>
          <w:sz w:val="30"/>
          <w:lang w:val="vi-VN"/>
        </w:rPr>
      </w:pPr>
      <w:r w:rsidRPr="007735A6">
        <w:rPr>
          <w:b/>
          <w:sz w:val="30"/>
          <w:lang w:val="vi-VN"/>
        </w:rPr>
        <w:t xml:space="preserve">Thể </w:t>
      </w:r>
      <w:r w:rsidRPr="007735A6">
        <w:rPr>
          <w:sz w:val="30"/>
          <w:lang w:val="vi-VN"/>
        </w:rPr>
        <w:t xml:space="preserve">là thể trạng, tố chất tự nhiên của doanh nhân. Thể bao gồm: </w:t>
      </w:r>
      <w:r w:rsidRPr="007735A6">
        <w:rPr>
          <w:i/>
          <w:sz w:val="30"/>
          <w:lang w:val="vi-VN"/>
        </w:rPr>
        <w:t>Sức khỏe, Sự giải trí và Khả năng làm việc.</w:t>
      </w:r>
    </w:p>
    <w:p w14:paraId="7AE818BF" w14:textId="350A5544" w:rsidR="00516EE6" w:rsidRPr="007735A6" w:rsidRDefault="00516EE6" w:rsidP="007735A6">
      <w:pPr>
        <w:widowControl w:val="0"/>
        <w:spacing w:line="360" w:lineRule="auto"/>
        <w:rPr>
          <w:sz w:val="30"/>
          <w:lang w:val="vi-VN"/>
        </w:rPr>
      </w:pPr>
      <w:r w:rsidRPr="007735A6">
        <w:rPr>
          <w:b/>
          <w:sz w:val="30"/>
          <w:lang w:val="vi-VN"/>
        </w:rPr>
        <w:t xml:space="preserve">Lợi </w:t>
      </w:r>
      <w:r w:rsidRPr="007735A6">
        <w:rPr>
          <w:sz w:val="30"/>
          <w:lang w:val="vi-VN"/>
        </w:rPr>
        <w:t xml:space="preserve">là lợi ích doanh nhân thu được cho bản thân, doanh nghiệp và xã hội. </w:t>
      </w:r>
      <w:r w:rsidRPr="007735A6">
        <w:rPr>
          <w:b/>
          <w:sz w:val="30"/>
          <w:lang w:val="vi-VN"/>
        </w:rPr>
        <w:t>Lợi</w:t>
      </w:r>
      <w:r w:rsidRPr="007735A6">
        <w:rPr>
          <w:sz w:val="30"/>
          <w:lang w:val="vi-VN"/>
        </w:rPr>
        <w:t xml:space="preserve"> bao gồm hai yếu tố: </w:t>
      </w:r>
      <w:r w:rsidRPr="007735A6">
        <w:rPr>
          <w:i/>
          <w:sz w:val="30"/>
          <w:lang w:val="vi-VN"/>
        </w:rPr>
        <w:t>Lợi nhuận và Thuế</w:t>
      </w:r>
      <w:r w:rsidRPr="007735A6">
        <w:rPr>
          <w:sz w:val="30"/>
          <w:lang w:val="vi-VN"/>
        </w:rPr>
        <w:t>.</w:t>
      </w:r>
    </w:p>
    <w:p w14:paraId="53063343" w14:textId="2FE97D8A" w:rsidR="00516EE6" w:rsidRPr="007735A6" w:rsidRDefault="00516EE6" w:rsidP="007735A6">
      <w:pPr>
        <w:widowControl w:val="0"/>
        <w:spacing w:line="360" w:lineRule="auto"/>
        <w:rPr>
          <w:sz w:val="30"/>
          <w:lang w:val="vi-VN"/>
        </w:rPr>
      </w:pPr>
      <w:r w:rsidRPr="007735A6">
        <w:rPr>
          <w:b/>
          <w:sz w:val="30"/>
          <w:lang w:val="vi-VN"/>
        </w:rPr>
        <w:t xml:space="preserve">Dũng </w:t>
      </w:r>
      <w:r w:rsidRPr="007735A6">
        <w:rPr>
          <w:sz w:val="30"/>
          <w:lang w:val="vi-VN"/>
        </w:rPr>
        <w:t xml:space="preserve">là sức mạnh và tham vọng của doanh nhân. </w:t>
      </w:r>
      <w:r w:rsidRPr="007735A6">
        <w:rPr>
          <w:b/>
          <w:sz w:val="30"/>
          <w:lang w:val="vi-VN"/>
        </w:rPr>
        <w:t>Dũng</w:t>
      </w:r>
      <w:r w:rsidRPr="007735A6">
        <w:rPr>
          <w:sz w:val="30"/>
          <w:lang w:val="vi-VN"/>
        </w:rPr>
        <w:t xml:space="preserve"> bao gồm ba yếu tố: </w:t>
      </w:r>
      <w:r w:rsidRPr="007735A6">
        <w:rPr>
          <w:i/>
          <w:sz w:val="30"/>
          <w:lang w:val="vi-VN"/>
        </w:rPr>
        <w:t>Sự dũng cảm, Tham vọng và Kỷ luật</w:t>
      </w:r>
      <w:r w:rsidRPr="007735A6">
        <w:rPr>
          <w:sz w:val="30"/>
          <w:lang w:val="vi-VN"/>
        </w:rPr>
        <w:t>.</w:t>
      </w:r>
    </w:p>
    <w:p w14:paraId="58970047" w14:textId="307DC7E0" w:rsidR="00516EE6" w:rsidRPr="007204D3" w:rsidRDefault="00516EE6" w:rsidP="007735A6">
      <w:pPr>
        <w:pStyle w:val="Heading3"/>
        <w:widowControl w:val="0"/>
        <w:spacing w:line="360" w:lineRule="auto"/>
        <w:rPr>
          <w:rFonts w:cs="Times New Roman"/>
          <w:spacing w:val="4"/>
          <w:sz w:val="30"/>
          <w:lang w:val="vi-VN"/>
        </w:rPr>
      </w:pPr>
      <w:bookmarkStart w:id="160" w:name="_Toc408843338"/>
      <w:bookmarkStart w:id="161" w:name="_Toc409161887"/>
      <w:bookmarkStart w:id="162" w:name="_Toc409161978"/>
      <w:bookmarkStart w:id="163" w:name="_Toc422575496"/>
      <w:bookmarkStart w:id="164" w:name="_Toc336522604"/>
      <w:bookmarkStart w:id="165" w:name="_Toc336776451"/>
      <w:r w:rsidRPr="007204D3">
        <w:rPr>
          <w:rFonts w:cs="Times New Roman"/>
          <w:spacing w:val="4"/>
          <w:sz w:val="30"/>
          <w:lang w:val="vi-VN"/>
        </w:rPr>
        <w:t>2.</w:t>
      </w:r>
      <w:r w:rsidR="007F5EB9" w:rsidRPr="007204D3">
        <w:rPr>
          <w:rFonts w:cs="Times New Roman"/>
          <w:spacing w:val="4"/>
          <w:sz w:val="30"/>
          <w:lang w:val="vi-VN"/>
        </w:rPr>
        <w:t>1.2</w:t>
      </w:r>
      <w:r w:rsidRPr="007204D3">
        <w:rPr>
          <w:rFonts w:cs="Times New Roman"/>
          <w:spacing w:val="4"/>
          <w:sz w:val="30"/>
          <w:lang w:val="vi-VN"/>
        </w:rPr>
        <w:t>. Mối quan hệ giữa các yếu tố trong mô hình văn hóa doanh nhân Hàn Quốc</w:t>
      </w:r>
      <w:bookmarkEnd w:id="160"/>
      <w:bookmarkEnd w:id="161"/>
      <w:bookmarkEnd w:id="162"/>
      <w:bookmarkEnd w:id="163"/>
      <w:bookmarkEnd w:id="164"/>
      <w:bookmarkEnd w:id="165"/>
    </w:p>
    <w:p w14:paraId="01689A18" w14:textId="1491078F" w:rsidR="007C7F8B" w:rsidRPr="007735A6" w:rsidRDefault="00516EE6" w:rsidP="007735A6">
      <w:pPr>
        <w:widowControl w:val="0"/>
        <w:spacing w:line="360" w:lineRule="auto"/>
        <w:rPr>
          <w:spacing w:val="-4"/>
          <w:sz w:val="30"/>
          <w:lang w:val="nl-NL"/>
        </w:rPr>
      </w:pPr>
      <w:r w:rsidRPr="007735A6">
        <w:rPr>
          <w:sz w:val="30"/>
          <w:lang w:val="nl-NL"/>
        </w:rPr>
        <w:t xml:space="preserve">Nhìn vào Hình </w:t>
      </w:r>
      <w:r w:rsidRPr="007735A6">
        <w:rPr>
          <w:sz w:val="30"/>
          <w:lang w:val="vi-VN"/>
        </w:rPr>
        <w:t>1</w:t>
      </w:r>
      <w:r w:rsidRPr="007735A6">
        <w:rPr>
          <w:sz w:val="30"/>
          <w:lang w:val="nl-NL"/>
        </w:rPr>
        <w:t xml:space="preserve">.2, ta có thể thấy được mức độ giao thoa của năm hình tròn </w:t>
      </w:r>
      <w:r w:rsidRPr="007735A6">
        <w:rPr>
          <w:b/>
          <w:sz w:val="30"/>
          <w:lang w:val="nl-NL"/>
        </w:rPr>
        <w:t>Đức, Trí, Thể, Lợi, Dũng</w:t>
      </w:r>
      <w:r w:rsidRPr="007735A6">
        <w:rPr>
          <w:sz w:val="30"/>
          <w:lang w:val="nl-NL"/>
        </w:rPr>
        <w:t xml:space="preserve"> càng lớn thì nhân cách doanh nhân Hàn Quốc càng hoàn thiện. Sự giao thoa của những hình tròn này nhỏ hay lớn còn tùy thuộc vào từng giai đoạn kinh doanh của doanh nhân nhưng nói tóm lại thì cả năm hình tròn đều có sự giao thoa, tương tác lẫn nhau, không có yếu tố nào tách rời, đứng độc lập.</w:t>
      </w:r>
      <w:r w:rsidR="007C7F8B" w:rsidRPr="007735A6">
        <w:rPr>
          <w:sz w:val="30"/>
          <w:lang w:val="nl-NL"/>
        </w:rPr>
        <w:t xml:space="preserve"> </w:t>
      </w:r>
      <w:r w:rsidR="007C7F8B" w:rsidRPr="007735A6">
        <w:rPr>
          <w:spacing w:val="-4"/>
          <w:sz w:val="30"/>
          <w:lang w:val="nl-NL"/>
        </w:rPr>
        <w:t xml:space="preserve">Trong năm yếu tố trên: </w:t>
      </w:r>
      <w:r w:rsidR="007C7F8B" w:rsidRPr="007735A6">
        <w:rPr>
          <w:b/>
          <w:spacing w:val="-4"/>
          <w:sz w:val="30"/>
          <w:lang w:val="nl-NL"/>
        </w:rPr>
        <w:t>Đức</w:t>
      </w:r>
      <w:r w:rsidR="007C7F8B" w:rsidRPr="007735A6">
        <w:rPr>
          <w:spacing w:val="-4"/>
          <w:sz w:val="30"/>
          <w:lang w:val="nl-NL"/>
        </w:rPr>
        <w:t xml:space="preserve"> là gốc rễ, </w:t>
      </w:r>
      <w:r w:rsidR="007C7F8B" w:rsidRPr="007735A6">
        <w:rPr>
          <w:b/>
          <w:spacing w:val="-4"/>
          <w:sz w:val="30"/>
          <w:lang w:val="nl-NL"/>
        </w:rPr>
        <w:t>Trí</w:t>
      </w:r>
      <w:r w:rsidR="007C7F8B" w:rsidRPr="007735A6">
        <w:rPr>
          <w:spacing w:val="-4"/>
          <w:sz w:val="30"/>
          <w:lang w:val="nl-NL"/>
        </w:rPr>
        <w:t xml:space="preserve"> là phương thức, </w:t>
      </w:r>
      <w:r w:rsidR="007C7F8B" w:rsidRPr="007735A6">
        <w:rPr>
          <w:b/>
          <w:spacing w:val="-4"/>
          <w:sz w:val="30"/>
          <w:lang w:val="nl-NL"/>
        </w:rPr>
        <w:t>Thể</w:t>
      </w:r>
      <w:r w:rsidR="007C7F8B" w:rsidRPr="007735A6">
        <w:rPr>
          <w:spacing w:val="-4"/>
          <w:sz w:val="30"/>
          <w:lang w:val="nl-NL"/>
        </w:rPr>
        <w:t xml:space="preserve"> là </w:t>
      </w:r>
      <w:r w:rsidR="007C7F8B" w:rsidRPr="007735A6">
        <w:rPr>
          <w:spacing w:val="-4"/>
          <w:sz w:val="30"/>
          <w:lang w:val="nl-NL"/>
        </w:rPr>
        <w:lastRenderedPageBreak/>
        <w:t xml:space="preserve">điều kiện, </w:t>
      </w:r>
      <w:r w:rsidR="007C7F8B" w:rsidRPr="007735A6">
        <w:rPr>
          <w:b/>
          <w:spacing w:val="-4"/>
          <w:sz w:val="30"/>
          <w:lang w:val="nl-NL"/>
        </w:rPr>
        <w:t>Lợi</w:t>
      </w:r>
      <w:r w:rsidR="007C7F8B" w:rsidRPr="007735A6">
        <w:rPr>
          <w:spacing w:val="-4"/>
          <w:sz w:val="30"/>
          <w:lang w:val="nl-NL"/>
        </w:rPr>
        <w:t xml:space="preserve"> là thước đo, </w:t>
      </w:r>
      <w:r w:rsidR="007C7F8B" w:rsidRPr="007735A6">
        <w:rPr>
          <w:b/>
          <w:spacing w:val="-4"/>
          <w:sz w:val="30"/>
          <w:lang w:val="nl-NL"/>
        </w:rPr>
        <w:t>Dũng</w:t>
      </w:r>
      <w:r w:rsidR="007C7F8B" w:rsidRPr="007735A6">
        <w:rPr>
          <w:spacing w:val="-4"/>
          <w:sz w:val="30"/>
          <w:lang w:val="nl-NL"/>
        </w:rPr>
        <w:t xml:space="preserve"> là chất xúc tác giúp doanh nhân thành công toàn diện. Đây là năm yếu tố không thể tách rời của VHDN Hàn Quốc, chúng hoàn toàn bổ sung lẫn nhau. Thiếu </w:t>
      </w:r>
      <w:r w:rsidR="007C7F8B" w:rsidRPr="007735A6">
        <w:rPr>
          <w:b/>
          <w:spacing w:val="-4"/>
          <w:sz w:val="30"/>
          <w:lang w:val="nl-NL"/>
        </w:rPr>
        <w:t>Đức</w:t>
      </w:r>
      <w:r w:rsidR="007C7F8B" w:rsidRPr="007735A6">
        <w:rPr>
          <w:spacing w:val="-4"/>
          <w:sz w:val="30"/>
          <w:lang w:val="nl-NL"/>
        </w:rPr>
        <w:t xml:space="preserve"> thì làm việc gì cũng khó, thiếu </w:t>
      </w:r>
      <w:r w:rsidR="007C7F8B" w:rsidRPr="007735A6">
        <w:rPr>
          <w:b/>
          <w:spacing w:val="-4"/>
          <w:sz w:val="30"/>
          <w:lang w:val="nl-NL"/>
        </w:rPr>
        <w:t>Trí</w:t>
      </w:r>
      <w:r w:rsidR="007C7F8B" w:rsidRPr="007735A6">
        <w:rPr>
          <w:spacing w:val="-4"/>
          <w:sz w:val="30"/>
          <w:lang w:val="nl-NL"/>
        </w:rPr>
        <w:t xml:space="preserve"> thì không thành công, thiếu </w:t>
      </w:r>
      <w:r w:rsidR="007C7F8B" w:rsidRPr="007735A6">
        <w:rPr>
          <w:b/>
          <w:spacing w:val="-4"/>
          <w:sz w:val="30"/>
          <w:lang w:val="nl-NL"/>
        </w:rPr>
        <w:t>Thể</w:t>
      </w:r>
      <w:r w:rsidR="007C7F8B" w:rsidRPr="007735A6">
        <w:rPr>
          <w:spacing w:val="-4"/>
          <w:sz w:val="30"/>
          <w:lang w:val="nl-NL"/>
        </w:rPr>
        <w:t xml:space="preserve"> thì không lâu dài, thiếu </w:t>
      </w:r>
      <w:r w:rsidR="007C7F8B" w:rsidRPr="007735A6">
        <w:rPr>
          <w:b/>
          <w:spacing w:val="-4"/>
          <w:sz w:val="30"/>
          <w:lang w:val="nl-NL"/>
        </w:rPr>
        <w:t>Lợi</w:t>
      </w:r>
      <w:r w:rsidR="007C7F8B" w:rsidRPr="007735A6">
        <w:rPr>
          <w:spacing w:val="-4"/>
          <w:sz w:val="30"/>
          <w:lang w:val="nl-NL"/>
        </w:rPr>
        <w:t xml:space="preserve"> thì vô dụng, thiếu </w:t>
      </w:r>
      <w:r w:rsidR="007C7F8B" w:rsidRPr="007735A6">
        <w:rPr>
          <w:b/>
          <w:spacing w:val="-4"/>
          <w:sz w:val="30"/>
          <w:lang w:val="nl-NL"/>
        </w:rPr>
        <w:t>Dũng</w:t>
      </w:r>
      <w:r w:rsidR="007C7F8B" w:rsidRPr="007735A6">
        <w:rPr>
          <w:spacing w:val="-4"/>
          <w:sz w:val="30"/>
          <w:lang w:val="nl-NL"/>
        </w:rPr>
        <w:t xml:space="preserve"> thì không mạnh mẽ. Đây là những yếu tố tạo nên đặc trưng của doanh nhân, giúp phân biệt khi so sánh với những ngành nghề khác.</w:t>
      </w:r>
    </w:p>
    <w:p w14:paraId="7D428A45" w14:textId="77777777" w:rsidR="00DB7878" w:rsidRPr="007204D3" w:rsidRDefault="00DB7878" w:rsidP="007735A6">
      <w:pPr>
        <w:pStyle w:val="Heading20"/>
        <w:widowControl w:val="0"/>
        <w:spacing w:line="360" w:lineRule="auto"/>
        <w:rPr>
          <w:sz w:val="30"/>
          <w:szCs w:val="28"/>
          <w:lang w:val="nl-NL"/>
        </w:rPr>
      </w:pPr>
      <w:bookmarkStart w:id="166" w:name="_Toc336522605"/>
      <w:bookmarkStart w:id="167" w:name="_Toc336776452"/>
      <w:r w:rsidRPr="007204D3">
        <w:rPr>
          <w:sz w:val="30"/>
          <w:szCs w:val="28"/>
          <w:lang w:val="nl-NL"/>
        </w:rPr>
        <w:t xml:space="preserve">2.2. </w:t>
      </w:r>
      <w:bookmarkStart w:id="168" w:name="_Toc408843340"/>
      <w:bookmarkStart w:id="169" w:name="_Toc409161889"/>
      <w:bookmarkStart w:id="170" w:name="_Toc409161980"/>
      <w:bookmarkStart w:id="171" w:name="_Toc422575497"/>
      <w:r w:rsidRPr="007204D3">
        <w:rPr>
          <w:sz w:val="30"/>
          <w:szCs w:val="28"/>
          <w:lang w:val="nl-NL"/>
        </w:rPr>
        <w:t>NHỮNG YẾU TỐ ẢNH HƯỞNG ĐẾN HỆ GIÁ TRỊ VĂN HÓA DOANH NHÂN HÀN QUỐC</w:t>
      </w:r>
      <w:bookmarkEnd w:id="166"/>
      <w:bookmarkEnd w:id="167"/>
      <w:bookmarkEnd w:id="168"/>
      <w:bookmarkEnd w:id="169"/>
      <w:bookmarkEnd w:id="170"/>
      <w:bookmarkEnd w:id="171"/>
    </w:p>
    <w:p w14:paraId="62C7E476" w14:textId="2260A68D" w:rsidR="00DB7878" w:rsidRPr="00155380" w:rsidRDefault="00DB7878" w:rsidP="007735A6">
      <w:pPr>
        <w:widowControl w:val="0"/>
        <w:spacing w:line="360" w:lineRule="auto"/>
        <w:rPr>
          <w:i/>
          <w:spacing w:val="-2"/>
          <w:sz w:val="30"/>
          <w:szCs w:val="30"/>
          <w:lang w:val="vi-VN"/>
        </w:rPr>
      </w:pPr>
      <w:r w:rsidRPr="00155380">
        <w:rPr>
          <w:spacing w:val="-2"/>
          <w:sz w:val="30"/>
          <w:szCs w:val="30"/>
          <w:lang w:val="nl-NL"/>
        </w:rPr>
        <w:t xml:space="preserve">VHDN Hàn Quốc chịu sự tác động của </w:t>
      </w:r>
      <w:r w:rsidRPr="00155380">
        <w:rPr>
          <w:spacing w:val="-2"/>
          <w:sz w:val="30"/>
          <w:szCs w:val="30"/>
          <w:lang w:val="vi-VN"/>
        </w:rPr>
        <w:t xml:space="preserve">bốn nhóm </w:t>
      </w:r>
      <w:r w:rsidRPr="00155380">
        <w:rPr>
          <w:spacing w:val="-2"/>
          <w:sz w:val="30"/>
          <w:szCs w:val="30"/>
          <w:lang w:val="nl-NL"/>
        </w:rPr>
        <w:t>yếu tố</w:t>
      </w:r>
      <w:r w:rsidRPr="00155380">
        <w:rPr>
          <w:spacing w:val="-2"/>
          <w:sz w:val="30"/>
          <w:szCs w:val="30"/>
          <w:lang w:val="vi-VN"/>
        </w:rPr>
        <w:t xml:space="preserve"> chính</w:t>
      </w:r>
      <w:r w:rsidRPr="00155380">
        <w:rPr>
          <w:spacing w:val="-2"/>
          <w:sz w:val="30"/>
          <w:szCs w:val="30"/>
          <w:lang w:val="nl-NL"/>
        </w:rPr>
        <w:t>:</w:t>
      </w:r>
      <w:r w:rsidRPr="00155380">
        <w:rPr>
          <w:spacing w:val="-2"/>
          <w:sz w:val="30"/>
          <w:szCs w:val="30"/>
          <w:lang w:val="vi-VN"/>
        </w:rPr>
        <w:t xml:space="preserve"> </w:t>
      </w:r>
      <w:bookmarkStart w:id="172" w:name="_Toc408843341"/>
      <w:bookmarkStart w:id="173" w:name="_Toc409161890"/>
      <w:bookmarkStart w:id="174" w:name="_Toc409161981"/>
      <w:bookmarkStart w:id="175" w:name="_Toc422575498"/>
      <w:bookmarkStart w:id="176" w:name="_Toc336522606"/>
      <w:bookmarkStart w:id="177" w:name="_Toc336776453"/>
      <w:r w:rsidRPr="007204D3">
        <w:rPr>
          <w:i/>
          <w:spacing w:val="-2"/>
          <w:sz w:val="30"/>
          <w:szCs w:val="30"/>
          <w:lang w:val="nl-NL"/>
        </w:rPr>
        <w:t>Điều kiện tự nhiên</w:t>
      </w:r>
      <w:bookmarkEnd w:id="172"/>
      <w:bookmarkEnd w:id="173"/>
      <w:bookmarkEnd w:id="174"/>
      <w:bookmarkEnd w:id="175"/>
      <w:r w:rsidRPr="007204D3">
        <w:rPr>
          <w:i/>
          <w:spacing w:val="-2"/>
          <w:sz w:val="30"/>
          <w:szCs w:val="30"/>
          <w:lang w:val="nl-NL"/>
        </w:rPr>
        <w:t xml:space="preserve"> và phương thức sản xuất</w:t>
      </w:r>
      <w:bookmarkStart w:id="178" w:name="_Toc336522610"/>
      <w:bookmarkStart w:id="179" w:name="_Toc336776454"/>
      <w:bookmarkEnd w:id="176"/>
      <w:bookmarkEnd w:id="177"/>
      <w:r w:rsidRPr="007204D3">
        <w:rPr>
          <w:i/>
          <w:spacing w:val="-2"/>
          <w:sz w:val="30"/>
          <w:szCs w:val="30"/>
          <w:lang w:val="nl-NL"/>
        </w:rPr>
        <w:t xml:space="preserve">; </w:t>
      </w:r>
      <w:bookmarkEnd w:id="178"/>
      <w:bookmarkEnd w:id="179"/>
      <w:r w:rsidR="00155380" w:rsidRPr="007204D3">
        <w:rPr>
          <w:i/>
          <w:spacing w:val="-2"/>
          <w:sz w:val="30"/>
          <w:szCs w:val="30"/>
          <w:lang w:val="nl-NL"/>
        </w:rPr>
        <w:t>Truyền thống kinh doanh Hàn Quốc</w:t>
      </w:r>
      <w:r w:rsidRPr="007204D3">
        <w:rPr>
          <w:i/>
          <w:spacing w:val="-2"/>
          <w:sz w:val="30"/>
          <w:szCs w:val="30"/>
          <w:lang w:val="nl-NL"/>
        </w:rPr>
        <w:t xml:space="preserve">; </w:t>
      </w:r>
      <w:bookmarkStart w:id="180" w:name="_Toc336522614"/>
      <w:bookmarkStart w:id="181" w:name="_Toc336776455"/>
      <w:r w:rsidRPr="007204D3">
        <w:rPr>
          <w:i/>
          <w:spacing w:val="-2"/>
          <w:sz w:val="30"/>
          <w:szCs w:val="30"/>
          <w:lang w:val="nl-NL"/>
        </w:rPr>
        <w:t>Môi trường thể chế</w:t>
      </w:r>
      <w:bookmarkEnd w:id="180"/>
      <w:bookmarkEnd w:id="181"/>
      <w:r w:rsidRPr="007204D3">
        <w:rPr>
          <w:i/>
          <w:spacing w:val="-2"/>
          <w:sz w:val="30"/>
          <w:szCs w:val="30"/>
          <w:lang w:val="nl-NL"/>
        </w:rPr>
        <w:t xml:space="preserve">; </w:t>
      </w:r>
      <w:bookmarkStart w:id="182" w:name="_Toc408843351"/>
      <w:bookmarkStart w:id="183" w:name="_Toc409161900"/>
      <w:bookmarkStart w:id="184" w:name="_Toc409161991"/>
      <w:bookmarkStart w:id="185" w:name="_Toc422575508"/>
      <w:bookmarkStart w:id="186" w:name="_Toc336522618"/>
      <w:bookmarkStart w:id="187" w:name="_Toc336776456"/>
      <w:r w:rsidRPr="007204D3">
        <w:rPr>
          <w:i/>
          <w:spacing w:val="-2"/>
          <w:sz w:val="30"/>
          <w:szCs w:val="30"/>
          <w:lang w:val="nl-NL"/>
        </w:rPr>
        <w:t>Tòan cầu hóa và hội nhập kinh tế quốc tế</w:t>
      </w:r>
      <w:bookmarkEnd w:id="182"/>
      <w:bookmarkEnd w:id="183"/>
      <w:bookmarkEnd w:id="184"/>
      <w:bookmarkEnd w:id="185"/>
      <w:bookmarkEnd w:id="186"/>
      <w:bookmarkEnd w:id="187"/>
      <w:r w:rsidRPr="007204D3">
        <w:rPr>
          <w:i/>
          <w:spacing w:val="-2"/>
          <w:sz w:val="30"/>
          <w:szCs w:val="30"/>
          <w:lang w:val="nl-NL"/>
        </w:rPr>
        <w:t>.</w:t>
      </w:r>
      <w:r w:rsidRPr="00155380">
        <w:rPr>
          <w:spacing w:val="-2"/>
          <w:sz w:val="30"/>
          <w:szCs w:val="30"/>
          <w:lang w:val="nl-NL"/>
        </w:rPr>
        <w:t xml:space="preserve"> </w:t>
      </w:r>
      <w:r w:rsidRPr="00155380">
        <w:rPr>
          <w:spacing w:val="-2"/>
          <w:sz w:val="30"/>
          <w:szCs w:val="30"/>
          <w:lang w:val="vi-VN"/>
        </w:rPr>
        <w:t>Việc phân tích ảnh hưởng của các yếu tố thuộc môi trường đến doanh nhân Hàn Quốc nói chung và VHDN Hàn Quốc nói riêng làm rõ thêm quan điểm coi VHDN là tập hợp hệ các yếu tố phản ánh sự tác động của môi trường lên các đặc trưng nghề nghiệp của doanh nhân. Các yếu tố này không được sắp xếp theo độ mạnh yếu vì chúng xem kẽ, tương hỗ lẫn nhau. Tuy nhiên, chúng tôi cho rằng tác động mạnh nhất đến đối tượng nghiên</w:t>
      </w:r>
      <w:r w:rsidRPr="00155380">
        <w:rPr>
          <w:spacing w:val="-2"/>
          <w:sz w:val="30"/>
          <w:szCs w:val="30"/>
          <w:lang w:val="nl-NL"/>
        </w:rPr>
        <w:t xml:space="preserve"> cứu đó là: “Nho giáo” và “Chaebol”. VHDN Hàn Quốc bị ảnh hưởng bởi nhiều yếu tố khách quan và chủ quan, thay đổi ít nhiều qua từng thời kỳ lịch sử nhưng cái lõi bên trong – bản chất thì vẫn không thay đổi. </w:t>
      </w:r>
      <w:bookmarkStart w:id="188" w:name="_Toc408843359"/>
      <w:bookmarkStart w:id="189" w:name="_Toc409161908"/>
      <w:bookmarkStart w:id="190" w:name="_Toc409161999"/>
      <w:bookmarkStart w:id="191" w:name="_Toc422575537"/>
      <w:bookmarkStart w:id="192" w:name="_Toc336522620"/>
      <w:bookmarkStart w:id="193" w:name="_Toc336776458"/>
    </w:p>
    <w:p w14:paraId="466A6C43" w14:textId="77777777" w:rsidR="007735A6" w:rsidRPr="007735A6" w:rsidRDefault="007735A6" w:rsidP="007735A6">
      <w:pPr>
        <w:widowControl w:val="0"/>
        <w:spacing w:after="200" w:line="276" w:lineRule="auto"/>
        <w:ind w:firstLine="0"/>
        <w:jc w:val="left"/>
        <w:rPr>
          <w:rFonts w:eastAsiaTheme="majorEastAsia"/>
          <w:b/>
          <w:bCs/>
          <w:sz w:val="30"/>
          <w:lang w:val="nl-NL"/>
        </w:rPr>
      </w:pPr>
      <w:r w:rsidRPr="007204D3">
        <w:rPr>
          <w:sz w:val="30"/>
          <w:lang w:val="nl-NL"/>
        </w:rPr>
        <w:br w:type="page"/>
      </w:r>
    </w:p>
    <w:p w14:paraId="04DD69FE" w14:textId="7E0CA6DD" w:rsidR="00DB7878" w:rsidRPr="007735A6" w:rsidRDefault="00DB7878" w:rsidP="007735A6">
      <w:pPr>
        <w:pStyle w:val="Heading1"/>
        <w:widowControl w:val="0"/>
        <w:spacing w:line="360" w:lineRule="auto"/>
        <w:rPr>
          <w:rFonts w:cs="Times New Roman"/>
          <w:sz w:val="30"/>
        </w:rPr>
      </w:pPr>
      <w:r w:rsidRPr="007735A6">
        <w:rPr>
          <w:rFonts w:cs="Times New Roman"/>
          <w:sz w:val="30"/>
        </w:rPr>
        <w:lastRenderedPageBreak/>
        <w:t xml:space="preserve">CHƯƠNG </w:t>
      </w:r>
      <w:bookmarkEnd w:id="188"/>
      <w:bookmarkEnd w:id="189"/>
      <w:bookmarkEnd w:id="190"/>
      <w:bookmarkEnd w:id="191"/>
      <w:r w:rsidRPr="007735A6">
        <w:rPr>
          <w:rFonts w:cs="Times New Roman"/>
          <w:sz w:val="30"/>
        </w:rPr>
        <w:t>3</w:t>
      </w:r>
      <w:bookmarkEnd w:id="192"/>
      <w:bookmarkEnd w:id="193"/>
    </w:p>
    <w:p w14:paraId="14EF28BC" w14:textId="53E171CC" w:rsidR="00DB7878" w:rsidRPr="007735A6" w:rsidRDefault="00155380" w:rsidP="007735A6">
      <w:pPr>
        <w:pStyle w:val="Heading1"/>
        <w:widowControl w:val="0"/>
        <w:spacing w:line="360" w:lineRule="auto"/>
        <w:rPr>
          <w:rFonts w:cs="Times New Roman"/>
          <w:sz w:val="30"/>
        </w:rPr>
      </w:pPr>
      <w:bookmarkStart w:id="194" w:name="_Toc408843360"/>
      <w:bookmarkStart w:id="195" w:name="_Toc409161909"/>
      <w:bookmarkStart w:id="196" w:name="_Toc409162000"/>
      <w:bookmarkStart w:id="197" w:name="_Toc422575538"/>
      <w:bookmarkStart w:id="198" w:name="_Toc336522622"/>
      <w:bookmarkStart w:id="199" w:name="_Toc336776460"/>
      <w:r>
        <w:rPr>
          <w:rFonts w:cs="Times New Roman"/>
          <w:sz w:val="30"/>
        </w:rPr>
        <w:t>VĂN HOÁ</w:t>
      </w:r>
      <w:r w:rsidR="00DB7878" w:rsidRPr="007735A6">
        <w:rPr>
          <w:rFonts w:cs="Times New Roman"/>
          <w:sz w:val="30"/>
        </w:rPr>
        <w:t xml:space="preserve"> GIA TỘC DOANH NHÂN </w:t>
      </w:r>
      <w:bookmarkStart w:id="200" w:name="_Toc336522623"/>
      <w:bookmarkStart w:id="201" w:name="_Toc336776461"/>
      <w:bookmarkEnd w:id="194"/>
      <w:bookmarkEnd w:id="195"/>
      <w:bookmarkEnd w:id="196"/>
      <w:bookmarkEnd w:id="197"/>
      <w:bookmarkEnd w:id="198"/>
      <w:bookmarkEnd w:id="199"/>
      <w:r w:rsidR="00DB7878" w:rsidRPr="007735A6">
        <w:rPr>
          <w:rFonts w:cs="Times New Roman"/>
          <w:sz w:val="30"/>
        </w:rPr>
        <w:t>HÀN QUỐC</w:t>
      </w:r>
      <w:bookmarkEnd w:id="200"/>
      <w:bookmarkEnd w:id="201"/>
    </w:p>
    <w:p w14:paraId="0AB896EB" w14:textId="07D78D7D" w:rsidR="000C1AC3" w:rsidRPr="007204D3" w:rsidRDefault="00DB7878" w:rsidP="00155380">
      <w:pPr>
        <w:pStyle w:val="Heading20"/>
        <w:widowControl w:val="0"/>
        <w:spacing w:line="360" w:lineRule="auto"/>
        <w:rPr>
          <w:sz w:val="30"/>
          <w:szCs w:val="28"/>
          <w:lang w:val="nl-NL"/>
        </w:rPr>
      </w:pPr>
      <w:bookmarkStart w:id="202" w:name="_Toc408843361"/>
      <w:bookmarkStart w:id="203" w:name="_Toc409161910"/>
      <w:bookmarkStart w:id="204" w:name="_Toc409162001"/>
      <w:bookmarkStart w:id="205" w:name="_Toc422575539"/>
      <w:bookmarkStart w:id="206" w:name="_Toc336522624"/>
      <w:bookmarkStart w:id="207" w:name="_Toc336776462"/>
      <w:r w:rsidRPr="007204D3">
        <w:rPr>
          <w:sz w:val="30"/>
          <w:szCs w:val="28"/>
          <w:lang w:val="nl-NL"/>
        </w:rPr>
        <w:t xml:space="preserve">3.1. </w:t>
      </w:r>
      <w:bookmarkStart w:id="208" w:name="_Toc336522629"/>
      <w:bookmarkStart w:id="209" w:name="_Toc336776467"/>
      <w:bookmarkEnd w:id="202"/>
      <w:bookmarkEnd w:id="203"/>
      <w:bookmarkEnd w:id="204"/>
      <w:bookmarkEnd w:id="205"/>
      <w:bookmarkEnd w:id="206"/>
      <w:bookmarkEnd w:id="207"/>
      <w:r w:rsidR="000C1AC3" w:rsidRPr="007204D3">
        <w:rPr>
          <w:sz w:val="30"/>
          <w:szCs w:val="28"/>
          <w:lang w:val="nl-NL"/>
        </w:rPr>
        <w:t>ẢNH HƯỞNG CỦA MỘT SỐ GIA TỘC DOANH NHÂN ĐỐI VỚI XÃ HỘI HÀN QUỐC</w:t>
      </w:r>
      <w:bookmarkEnd w:id="208"/>
      <w:bookmarkEnd w:id="209"/>
    </w:p>
    <w:p w14:paraId="6B5A854C" w14:textId="1C91ADEF" w:rsidR="000C1AC3" w:rsidRPr="00A35679" w:rsidRDefault="000C1AC3" w:rsidP="007735A6">
      <w:pPr>
        <w:widowControl w:val="0"/>
        <w:spacing w:line="360" w:lineRule="auto"/>
        <w:rPr>
          <w:sz w:val="30"/>
          <w:lang w:val="vi-VN"/>
        </w:rPr>
      </w:pPr>
      <w:r w:rsidRPr="00A35679">
        <w:rPr>
          <w:sz w:val="30"/>
          <w:lang w:val="vi-VN"/>
        </w:rPr>
        <w:t xml:space="preserve">Ảnh hưởng tích cực lớn nhất của các gia tộc doanh nhân Hàn Quốc đến xã hội là “tạo ra trào lưu, dẫn dắt xu hướng” làm giàu. </w:t>
      </w:r>
      <w:r w:rsidR="003079F1" w:rsidRPr="00A35679">
        <w:rPr>
          <w:sz w:val="30"/>
          <w:lang w:val="vi-VN"/>
        </w:rPr>
        <w:t>Họ là nhân tố chính đóng góp cho sự phát triển kinh tế đất nước. Ngoài ra, họ còn góp phần tích cực thúc đẩy hòa bình trên bán đảo Triều Tiên, là nhịp cầu nối ngoại giao với các nước bên ngoài. Song song với việc làm giàu, các gia tộc cũng chú ý tới công tác thực hiện trách nhiệm xã hội của mình.</w:t>
      </w:r>
    </w:p>
    <w:p w14:paraId="408A8041" w14:textId="5EE93264" w:rsidR="003079F1" w:rsidRPr="007735A6" w:rsidRDefault="003079F1" w:rsidP="007735A6">
      <w:pPr>
        <w:widowControl w:val="0"/>
        <w:spacing w:line="360" w:lineRule="auto"/>
        <w:rPr>
          <w:sz w:val="30"/>
          <w:lang w:val="nl-NL"/>
        </w:rPr>
      </w:pPr>
      <w:r w:rsidRPr="007204D3">
        <w:rPr>
          <w:sz w:val="30"/>
          <w:lang w:val="vi-VN"/>
        </w:rPr>
        <w:t>Tuy nhiên, sự lũng đoạn của các gia tộc doanh nhân cũng</w:t>
      </w:r>
      <w:r w:rsidRPr="007735A6">
        <w:rPr>
          <w:sz w:val="30"/>
          <w:lang w:val="nl-NL"/>
        </w:rPr>
        <w:t xml:space="preserve"> làm cho đời sống chính trị bị đảo lộn, nạn tham nhũng, hối lộ gia tăng do các Chaebol dùng sức mạnh của mình ép buộc Chính phủ, các nhà làm luật tạo điều kiện cho mình. Gia đình trị khiến các lãnh đạo Chaebol tự cho mình là những “ông vua” trong các “đế chế” của họ khiến họ coi thường xã hội. Sự tranh giành quyền lực trong nội bộ gia tộc làm giảm sức mạnh của các tập đoàn, lộ tẩy sự phi đạo đức trong kinh doanh. “Cuộc chiến vương quyền” này không chỉ xảy ra trong cùng một thế hệ mà nó còn đang có chiều hướng lan sang các thế hệ khác với mối quan hệ chằng chịt, phức tạp. </w:t>
      </w:r>
    </w:p>
    <w:p w14:paraId="2FA3E700" w14:textId="1C111A7D" w:rsidR="003079F1" w:rsidRPr="007204D3" w:rsidRDefault="003079F1" w:rsidP="007735A6">
      <w:pPr>
        <w:pStyle w:val="Heading20"/>
        <w:widowControl w:val="0"/>
        <w:spacing w:line="360" w:lineRule="auto"/>
        <w:rPr>
          <w:spacing w:val="-4"/>
          <w:sz w:val="30"/>
          <w:szCs w:val="30"/>
          <w:lang w:val="nl-NL"/>
        </w:rPr>
      </w:pPr>
      <w:bookmarkStart w:id="210" w:name="_Toc336522632"/>
      <w:bookmarkStart w:id="211" w:name="_Toc336776470"/>
      <w:r w:rsidRPr="007204D3">
        <w:rPr>
          <w:spacing w:val="-4"/>
          <w:sz w:val="30"/>
          <w:szCs w:val="30"/>
          <w:lang w:val="nl-NL"/>
        </w:rPr>
        <w:t>3.</w:t>
      </w:r>
      <w:r w:rsidR="00155380" w:rsidRPr="007204D3">
        <w:rPr>
          <w:spacing w:val="-4"/>
          <w:sz w:val="30"/>
          <w:szCs w:val="30"/>
          <w:lang w:val="nl-NL"/>
        </w:rPr>
        <w:t>2</w:t>
      </w:r>
      <w:r w:rsidRPr="007204D3">
        <w:rPr>
          <w:spacing w:val="-4"/>
          <w:sz w:val="30"/>
          <w:szCs w:val="30"/>
          <w:lang w:val="nl-NL"/>
        </w:rPr>
        <w:t>. PHÂN TÍCH MỘT VÀI TẤM GƯƠNG DOANH NHÂN HÀN QUỐC TIÊU BIỂU THEO MÔ HÌNH ĐỨC – TRÍ – THỂ - LỢI – DŨNG</w:t>
      </w:r>
      <w:bookmarkEnd w:id="210"/>
      <w:bookmarkEnd w:id="211"/>
    </w:p>
    <w:p w14:paraId="3F03F696" w14:textId="0CC0C60D" w:rsidR="00666972" w:rsidRPr="007735A6" w:rsidRDefault="00666972" w:rsidP="007735A6">
      <w:pPr>
        <w:widowControl w:val="0"/>
        <w:spacing w:line="360" w:lineRule="auto"/>
        <w:rPr>
          <w:rFonts w:eastAsiaTheme="minorEastAsia"/>
          <w:sz w:val="30"/>
          <w:lang w:val="nl-NL"/>
        </w:rPr>
      </w:pPr>
      <w:r w:rsidRPr="007735A6">
        <w:rPr>
          <w:sz w:val="30"/>
          <w:lang w:val="vi-VN"/>
        </w:rPr>
        <w:t xml:space="preserve">Cùng với phương pháp khảo sát định lượng, phương pháp khảo sát định tính đã được tiến hành. Dựa trên những tài liệu tiếng Hàn thu thập được từ nhiều nguồn khác nhau về một số hình mẫu doanh nhân, gia tộc doanh nhân Hàn Quốc tiêu biểu để chứng minh tính chính xác của mô hình nghiên cứu </w:t>
      </w:r>
      <w:r w:rsidRPr="007735A6">
        <w:rPr>
          <w:b/>
          <w:sz w:val="30"/>
          <w:lang w:val="vi-VN"/>
        </w:rPr>
        <w:t>Đức – Trí – Thể - Lợi – Dũng</w:t>
      </w:r>
      <w:r w:rsidRPr="007735A6">
        <w:rPr>
          <w:sz w:val="30"/>
          <w:lang w:val="vi-VN"/>
        </w:rPr>
        <w:t xml:space="preserve"> đưa ra ở hai chương trước. </w:t>
      </w:r>
      <w:r w:rsidRPr="007735A6">
        <w:rPr>
          <w:sz w:val="30"/>
          <w:lang w:val="nl-NL"/>
        </w:rPr>
        <w:t xml:space="preserve">Chúng tôi sắp xếp ba thế hệ doanh nhân theo trục thời gian, đó là thế hệ cha – con – cháu. Đan xen giữa các </w:t>
      </w:r>
      <w:r w:rsidRPr="007735A6">
        <w:rPr>
          <w:sz w:val="30"/>
          <w:lang w:val="nl-NL"/>
        </w:rPr>
        <w:lastRenderedPageBreak/>
        <w:t xml:space="preserve">thế hệ là sự so sánh dưới góc độ lịch sử, thời đại, quản trị học… Trong khuôn khổ luận án này, chúng tôi chỉ phân tích ba thế hệ của ba gia tộc doanh nhân nổi tiếng Hàn Quốc mà tài năng, đạo đức kinh doanh và sự cống hiến cho xã hội của họ được người Hàn Quốc đánh giá cao. </w:t>
      </w:r>
      <w:r w:rsidRPr="007735A6">
        <w:rPr>
          <w:sz w:val="30"/>
        </w:rPr>
        <w:t xml:space="preserve">Đó là: gia tộc Lee (Samsung), Chung (Hyundai), Koo (LG). Từ thế hệ con, cháu trở đi, chúng tôi chỉ lựa chọn một cá nhân tiêu biểu nhất của thế hệ đó để phân tích. </w:t>
      </w:r>
      <w:proofErr w:type="gramStart"/>
      <w:r w:rsidRPr="007735A6">
        <w:rPr>
          <w:sz w:val="30"/>
        </w:rPr>
        <w:t>Các đánh giá của chúng tôi là khách quan, tổng thể các ưu, nhược điểm của mỗi thế hệ.</w:t>
      </w:r>
      <w:bookmarkStart w:id="212" w:name="_Toc409161927"/>
      <w:bookmarkStart w:id="213" w:name="_Toc409162018"/>
      <w:bookmarkStart w:id="214" w:name="_Toc422575558"/>
      <w:bookmarkStart w:id="215" w:name="_Toc336522646"/>
      <w:bookmarkStart w:id="216" w:name="_Toc336776475"/>
      <w:proofErr w:type="gramEnd"/>
    </w:p>
    <w:p w14:paraId="48EBC659" w14:textId="77777777" w:rsidR="007735A6" w:rsidRPr="007735A6" w:rsidRDefault="00666972" w:rsidP="007735A6">
      <w:pPr>
        <w:pStyle w:val="Heading1"/>
        <w:widowControl w:val="0"/>
        <w:tabs>
          <w:tab w:val="left" w:pos="2365"/>
          <w:tab w:val="center" w:pos="3061"/>
        </w:tabs>
        <w:spacing w:line="360" w:lineRule="auto"/>
        <w:jc w:val="left"/>
        <w:rPr>
          <w:rFonts w:cs="Times New Roman"/>
          <w:sz w:val="30"/>
        </w:rPr>
      </w:pPr>
      <w:r w:rsidRPr="007735A6">
        <w:rPr>
          <w:rFonts w:cs="Times New Roman"/>
          <w:sz w:val="30"/>
        </w:rPr>
        <w:tab/>
      </w:r>
    </w:p>
    <w:p w14:paraId="611AA5A4" w14:textId="77777777" w:rsidR="007735A6" w:rsidRPr="007735A6" w:rsidRDefault="007735A6" w:rsidP="007735A6">
      <w:pPr>
        <w:widowControl w:val="0"/>
        <w:spacing w:after="200" w:line="276" w:lineRule="auto"/>
        <w:ind w:firstLine="0"/>
        <w:jc w:val="left"/>
        <w:rPr>
          <w:rFonts w:eastAsiaTheme="majorEastAsia"/>
          <w:b/>
          <w:bCs/>
          <w:sz w:val="30"/>
          <w:lang w:val="nl-NL"/>
        </w:rPr>
      </w:pPr>
      <w:r w:rsidRPr="007735A6">
        <w:rPr>
          <w:sz w:val="30"/>
        </w:rPr>
        <w:br w:type="page"/>
      </w:r>
    </w:p>
    <w:p w14:paraId="42B13AA6" w14:textId="18251170" w:rsidR="00666972" w:rsidRPr="007735A6" w:rsidRDefault="00666972" w:rsidP="007735A6">
      <w:pPr>
        <w:pStyle w:val="Heading1"/>
        <w:widowControl w:val="0"/>
        <w:tabs>
          <w:tab w:val="left" w:pos="2365"/>
          <w:tab w:val="center" w:pos="3061"/>
        </w:tabs>
        <w:spacing w:line="360" w:lineRule="auto"/>
        <w:rPr>
          <w:rFonts w:cs="Times New Roman"/>
          <w:sz w:val="30"/>
        </w:rPr>
      </w:pPr>
      <w:r w:rsidRPr="007735A6">
        <w:rPr>
          <w:rFonts w:cs="Times New Roman"/>
          <w:sz w:val="30"/>
        </w:rPr>
        <w:lastRenderedPageBreak/>
        <w:t xml:space="preserve">CHƯƠNG </w:t>
      </w:r>
      <w:bookmarkEnd w:id="212"/>
      <w:bookmarkEnd w:id="213"/>
      <w:bookmarkEnd w:id="214"/>
      <w:r w:rsidRPr="007735A6">
        <w:rPr>
          <w:rFonts w:cs="Times New Roman"/>
          <w:sz w:val="30"/>
        </w:rPr>
        <w:t>4</w:t>
      </w:r>
      <w:bookmarkEnd w:id="215"/>
      <w:bookmarkEnd w:id="216"/>
    </w:p>
    <w:p w14:paraId="2423C6FA" w14:textId="77777777" w:rsidR="00666972" w:rsidRPr="007F5EB9" w:rsidRDefault="00666972" w:rsidP="007735A6">
      <w:pPr>
        <w:pStyle w:val="Heading1"/>
        <w:widowControl w:val="0"/>
        <w:spacing w:line="360" w:lineRule="auto"/>
        <w:rPr>
          <w:rFonts w:cs="Times New Roman"/>
          <w:sz w:val="30"/>
          <w:szCs w:val="30"/>
        </w:rPr>
      </w:pPr>
      <w:bookmarkStart w:id="217" w:name="_Toc409161928"/>
      <w:bookmarkStart w:id="218" w:name="_Toc409162019"/>
      <w:bookmarkStart w:id="219" w:name="_Toc422575559"/>
      <w:bookmarkStart w:id="220" w:name="_Toc336522647"/>
      <w:bookmarkStart w:id="221" w:name="_Toc336776476"/>
      <w:r w:rsidRPr="007F5EB9">
        <w:rPr>
          <w:rFonts w:cs="Times New Roman"/>
          <w:sz w:val="30"/>
          <w:szCs w:val="30"/>
        </w:rPr>
        <w:t>KHẢO SÁT KIỂM ĐỊNH VÀ ĐÁNH GIÁ THỰC TRẠNG, XU HƯỚNG BIẾN ĐỔI CỦA VĂN HÓA DOANH NHÂN HÀN QUỐC</w:t>
      </w:r>
      <w:bookmarkEnd w:id="217"/>
      <w:bookmarkEnd w:id="218"/>
      <w:bookmarkEnd w:id="219"/>
      <w:bookmarkEnd w:id="220"/>
      <w:bookmarkEnd w:id="221"/>
    </w:p>
    <w:p w14:paraId="0B95220A" w14:textId="77777777" w:rsidR="00666972" w:rsidRPr="007204D3" w:rsidRDefault="00666972" w:rsidP="007735A6">
      <w:pPr>
        <w:pStyle w:val="Heading20"/>
        <w:widowControl w:val="0"/>
        <w:spacing w:line="360" w:lineRule="auto"/>
        <w:rPr>
          <w:spacing w:val="-12"/>
          <w:sz w:val="30"/>
          <w:szCs w:val="30"/>
          <w:lang w:val="nl-NL"/>
        </w:rPr>
      </w:pPr>
      <w:bookmarkStart w:id="222" w:name="_Toc302200541"/>
      <w:bookmarkStart w:id="223" w:name="_Toc302391167"/>
      <w:bookmarkStart w:id="224" w:name="_Toc302393479"/>
      <w:bookmarkStart w:id="225" w:name="_Toc302397576"/>
      <w:bookmarkStart w:id="226" w:name="_Toc302397702"/>
      <w:bookmarkStart w:id="227" w:name="_Toc302397831"/>
      <w:bookmarkStart w:id="228" w:name="_Toc302397968"/>
      <w:bookmarkStart w:id="229" w:name="_Toc302398099"/>
      <w:bookmarkStart w:id="230" w:name="_Toc302398236"/>
      <w:bookmarkStart w:id="231" w:name="_Toc302398367"/>
      <w:bookmarkStart w:id="232" w:name="_Toc302398504"/>
      <w:bookmarkStart w:id="233" w:name="_Toc302401744"/>
      <w:bookmarkStart w:id="234" w:name="_Toc302401875"/>
      <w:bookmarkStart w:id="235" w:name="_Toc303778240"/>
      <w:bookmarkStart w:id="236" w:name="_Toc303778714"/>
      <w:bookmarkStart w:id="237" w:name="_Toc303778871"/>
      <w:bookmarkStart w:id="238" w:name="_Toc303779061"/>
      <w:bookmarkStart w:id="239" w:name="_Toc303779181"/>
      <w:bookmarkStart w:id="240" w:name="_Toc303779621"/>
      <w:bookmarkStart w:id="241" w:name="_Toc303780073"/>
      <w:bookmarkStart w:id="242" w:name="_Toc303849160"/>
      <w:bookmarkStart w:id="243" w:name="_Toc303849729"/>
      <w:bookmarkStart w:id="244" w:name="_Toc303864521"/>
      <w:bookmarkStart w:id="245" w:name="_Toc303864638"/>
      <w:bookmarkStart w:id="246" w:name="_Toc304804670"/>
      <w:bookmarkStart w:id="247" w:name="_Toc311189766"/>
      <w:bookmarkStart w:id="248" w:name="_Toc311212985"/>
      <w:bookmarkStart w:id="249" w:name="_Toc391047756"/>
      <w:bookmarkStart w:id="250" w:name="_Toc391047789"/>
      <w:bookmarkStart w:id="251" w:name="_Toc391047822"/>
      <w:bookmarkStart w:id="252" w:name="_Toc391047855"/>
      <w:bookmarkStart w:id="253" w:name="_Toc408843378"/>
      <w:bookmarkStart w:id="254" w:name="_Toc409161929"/>
      <w:bookmarkStart w:id="255" w:name="_Toc409162020"/>
      <w:bookmarkStart w:id="256" w:name="_Toc422575560"/>
      <w:bookmarkStart w:id="257" w:name="_Toc336522648"/>
      <w:bookmarkStart w:id="258" w:name="_Toc336776477"/>
      <w:r w:rsidRPr="007204D3">
        <w:rPr>
          <w:spacing w:val="-12"/>
          <w:sz w:val="30"/>
          <w:szCs w:val="30"/>
          <w:lang w:val="nl-NL"/>
        </w:rPr>
        <w:t>4.1. MỤC TIÊU, PHƯƠNG PHÁP VÀ TỔ CHỨC QUÁ TRÌNH ĐIỀU TRA, KHẢO SÁT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3479C77" w14:textId="77777777" w:rsidR="00666972" w:rsidRPr="007204D3" w:rsidRDefault="00666972" w:rsidP="007735A6">
      <w:pPr>
        <w:pStyle w:val="Heading3"/>
        <w:widowControl w:val="0"/>
        <w:spacing w:line="360" w:lineRule="auto"/>
        <w:rPr>
          <w:rFonts w:cs="Times New Roman"/>
          <w:sz w:val="30"/>
          <w:lang w:val="nl-NL"/>
        </w:rPr>
      </w:pPr>
      <w:bookmarkStart w:id="259" w:name="_Toc298158464"/>
      <w:bookmarkStart w:id="260" w:name="_Toc298741502"/>
      <w:bookmarkStart w:id="261" w:name="_Toc302200542"/>
      <w:bookmarkStart w:id="262" w:name="_Toc302391168"/>
      <w:bookmarkStart w:id="263" w:name="_Toc302393480"/>
      <w:bookmarkStart w:id="264" w:name="_Toc302397577"/>
      <w:bookmarkStart w:id="265" w:name="_Toc302397703"/>
      <w:bookmarkStart w:id="266" w:name="_Toc302397832"/>
      <w:bookmarkStart w:id="267" w:name="_Toc302397969"/>
      <w:bookmarkStart w:id="268" w:name="_Toc302398100"/>
      <w:bookmarkStart w:id="269" w:name="_Toc302398237"/>
      <w:bookmarkStart w:id="270" w:name="_Toc302398368"/>
      <w:bookmarkStart w:id="271" w:name="_Toc302398505"/>
      <w:bookmarkStart w:id="272" w:name="_Toc302401745"/>
      <w:bookmarkStart w:id="273" w:name="_Toc302401876"/>
      <w:bookmarkStart w:id="274" w:name="_Toc303778241"/>
      <w:bookmarkStart w:id="275" w:name="_Toc303778715"/>
      <w:bookmarkStart w:id="276" w:name="_Toc303778872"/>
      <w:bookmarkStart w:id="277" w:name="_Toc303779062"/>
      <w:bookmarkStart w:id="278" w:name="_Toc303779182"/>
      <w:bookmarkStart w:id="279" w:name="_Toc303779622"/>
      <w:bookmarkStart w:id="280" w:name="_Toc303780074"/>
      <w:bookmarkStart w:id="281" w:name="_Toc303849161"/>
      <w:bookmarkStart w:id="282" w:name="_Toc303849730"/>
      <w:bookmarkStart w:id="283" w:name="_Toc303864522"/>
      <w:bookmarkStart w:id="284" w:name="_Toc303864639"/>
      <w:bookmarkStart w:id="285" w:name="_Toc304804671"/>
      <w:bookmarkStart w:id="286" w:name="_Toc311189767"/>
      <w:bookmarkStart w:id="287" w:name="_Toc311212986"/>
      <w:bookmarkStart w:id="288" w:name="_Toc391047757"/>
      <w:bookmarkStart w:id="289" w:name="_Toc391047790"/>
      <w:bookmarkStart w:id="290" w:name="_Toc391047823"/>
      <w:bookmarkStart w:id="291" w:name="_Toc391047856"/>
      <w:bookmarkStart w:id="292" w:name="_Toc408843379"/>
      <w:bookmarkStart w:id="293" w:name="_Toc409161930"/>
      <w:bookmarkStart w:id="294" w:name="_Toc409162021"/>
      <w:bookmarkStart w:id="295" w:name="_Toc422575561"/>
      <w:bookmarkStart w:id="296" w:name="_Toc336522649"/>
      <w:bookmarkStart w:id="297" w:name="_Toc336776478"/>
      <w:r w:rsidRPr="007204D3">
        <w:rPr>
          <w:rFonts w:cs="Times New Roman"/>
          <w:sz w:val="30"/>
          <w:lang w:val="nl-NL"/>
        </w:rPr>
        <w:t>4.1.1. Mục tiêu của điều tra khảo sát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2EC78CDE" w14:textId="77777777" w:rsidR="00937B96" w:rsidRPr="007735A6" w:rsidRDefault="00937B96" w:rsidP="007735A6">
      <w:pPr>
        <w:widowControl w:val="0"/>
        <w:spacing w:line="360" w:lineRule="auto"/>
        <w:rPr>
          <w:sz w:val="30"/>
          <w:lang w:val="vi-VN"/>
        </w:rPr>
      </w:pPr>
      <w:r w:rsidRPr="007735A6">
        <w:rPr>
          <w:sz w:val="30"/>
          <w:lang w:val="vi-VN"/>
        </w:rPr>
        <w:t>Điều tra khảo sát thực tiễn nhằm thu thập thông tin, dữ liệu, số liệu để đánh giá từng yếu tố trong mô hình VHDN Hàn Quốc; bước đầu đánh giá thực trạng và xu hướng biến đổi. Đồng thời kiểm chứng sự hợp lý của năm yếu tố tạo nên hệ giá trị VHDN Hàn Quốc đó là: “</w:t>
      </w:r>
      <w:r w:rsidRPr="007735A6">
        <w:rPr>
          <w:b/>
          <w:sz w:val="30"/>
          <w:lang w:val="vi-VN"/>
        </w:rPr>
        <w:t>Đức – Trí – Thể - Lợi – Dũng</w:t>
      </w:r>
      <w:r w:rsidRPr="007735A6">
        <w:rPr>
          <w:sz w:val="30"/>
          <w:lang w:val="vi-VN"/>
        </w:rPr>
        <w:t>”.</w:t>
      </w:r>
    </w:p>
    <w:p w14:paraId="463ECF49" w14:textId="77777777" w:rsidR="00937B96" w:rsidRPr="007204D3" w:rsidRDefault="00937B96" w:rsidP="007735A6">
      <w:pPr>
        <w:pStyle w:val="Heading3"/>
        <w:widowControl w:val="0"/>
        <w:spacing w:line="360" w:lineRule="auto"/>
        <w:rPr>
          <w:rFonts w:cs="Times New Roman"/>
          <w:sz w:val="30"/>
          <w:lang w:val="vi-VN"/>
        </w:rPr>
      </w:pPr>
      <w:bookmarkStart w:id="298" w:name="_Toc298158465"/>
      <w:bookmarkStart w:id="299" w:name="_Toc298741503"/>
      <w:bookmarkStart w:id="300" w:name="_Toc302200543"/>
      <w:bookmarkStart w:id="301" w:name="_Toc302391169"/>
      <w:bookmarkStart w:id="302" w:name="_Toc302393481"/>
      <w:bookmarkStart w:id="303" w:name="_Toc302397578"/>
      <w:bookmarkStart w:id="304" w:name="_Toc302397704"/>
      <w:bookmarkStart w:id="305" w:name="_Toc302397833"/>
      <w:bookmarkStart w:id="306" w:name="_Toc302397970"/>
      <w:bookmarkStart w:id="307" w:name="_Toc302398101"/>
      <w:bookmarkStart w:id="308" w:name="_Toc302398238"/>
      <w:bookmarkStart w:id="309" w:name="_Toc302398369"/>
      <w:bookmarkStart w:id="310" w:name="_Toc302398506"/>
      <w:bookmarkStart w:id="311" w:name="_Toc302401746"/>
      <w:bookmarkStart w:id="312" w:name="_Toc302401877"/>
      <w:bookmarkStart w:id="313" w:name="_Toc303778242"/>
      <w:bookmarkStart w:id="314" w:name="_Toc303778716"/>
      <w:bookmarkStart w:id="315" w:name="_Toc303778873"/>
      <w:bookmarkStart w:id="316" w:name="_Toc303779063"/>
      <w:bookmarkStart w:id="317" w:name="_Toc303779183"/>
      <w:bookmarkStart w:id="318" w:name="_Toc303779623"/>
      <w:bookmarkStart w:id="319" w:name="_Toc303780075"/>
      <w:bookmarkStart w:id="320" w:name="_Toc303849162"/>
      <w:bookmarkStart w:id="321" w:name="_Toc303849731"/>
      <w:bookmarkStart w:id="322" w:name="_Toc303864523"/>
      <w:bookmarkStart w:id="323" w:name="_Toc303864640"/>
      <w:bookmarkStart w:id="324" w:name="_Toc304804672"/>
      <w:bookmarkStart w:id="325" w:name="_Toc311189768"/>
      <w:bookmarkStart w:id="326" w:name="_Toc311212987"/>
      <w:bookmarkStart w:id="327" w:name="_Toc391047758"/>
      <w:bookmarkStart w:id="328" w:name="_Toc391047791"/>
      <w:bookmarkStart w:id="329" w:name="_Toc391047824"/>
      <w:bookmarkStart w:id="330" w:name="_Toc391047857"/>
      <w:bookmarkStart w:id="331" w:name="_Toc408843380"/>
      <w:bookmarkStart w:id="332" w:name="_Toc409161931"/>
      <w:bookmarkStart w:id="333" w:name="_Toc409162022"/>
      <w:bookmarkStart w:id="334" w:name="_Toc422575562"/>
      <w:bookmarkStart w:id="335" w:name="_Toc336522650"/>
      <w:bookmarkStart w:id="336" w:name="_Toc336776479"/>
      <w:r w:rsidRPr="007204D3">
        <w:rPr>
          <w:rFonts w:cs="Times New Roman"/>
          <w:sz w:val="30"/>
          <w:lang w:val="vi-VN"/>
        </w:rPr>
        <w:t>4.1.2. Phương pháp điều tra khảo sát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0848A89B" w14:textId="44469BE8" w:rsidR="008F3D75" w:rsidRPr="007204D3" w:rsidRDefault="00ED07E9" w:rsidP="007735A6">
      <w:pPr>
        <w:widowControl w:val="0"/>
        <w:spacing w:line="360" w:lineRule="auto"/>
        <w:rPr>
          <w:sz w:val="30"/>
          <w:lang w:val="vi-VN"/>
        </w:rPr>
      </w:pPr>
      <w:r w:rsidRPr="007735A6">
        <w:rPr>
          <w:sz w:val="30"/>
          <w:lang w:val="vi-VN"/>
        </w:rPr>
        <w:t>T</w:t>
      </w:r>
      <w:r w:rsidR="00590652" w:rsidRPr="007735A6">
        <w:rPr>
          <w:sz w:val="30"/>
          <w:lang w:val="vi-VN"/>
        </w:rPr>
        <w:t>ác giả</w:t>
      </w:r>
      <w:r w:rsidR="00937B96" w:rsidRPr="007735A6">
        <w:rPr>
          <w:sz w:val="30"/>
          <w:lang w:val="vi-VN"/>
        </w:rPr>
        <w:t xml:space="preserve"> sử dụng phương pháp điều tra bằng bảng hỏi theo hai cách gồm: câu hỏi đóng (lựa chọn đúng/ sai, đánh giá mức độ quan trọng của từng nội dung theo điểm số) và câu hỏi mở (tùy theo ý kiến của người được hỏi), kết hợp với phỏng vấn sâu trực tiếp các đối tượng liên quan, chủ yếu là các nhà quản lý doanh nghiệp. </w:t>
      </w:r>
      <w:r w:rsidR="001E2E40" w:rsidRPr="007204D3">
        <w:rPr>
          <w:sz w:val="30"/>
          <w:lang w:val="vi-VN"/>
        </w:rPr>
        <w:t xml:space="preserve">Thang đo Likert được sử dụng để đo lường mức độ đồng ý đối với mỗi câu hỏi. </w:t>
      </w:r>
      <w:r w:rsidR="00FF1723" w:rsidRPr="007735A6">
        <w:rPr>
          <w:sz w:val="30"/>
          <w:lang w:val="vi-VN"/>
        </w:rPr>
        <w:t>Số l</w:t>
      </w:r>
      <w:r w:rsidR="00FF1723" w:rsidRPr="007204D3">
        <w:rPr>
          <w:color w:val="000000"/>
          <w:sz w:val="30"/>
          <w:lang w:val="vi-VN"/>
        </w:rPr>
        <w:t>iệu được xử lý</w:t>
      </w:r>
      <w:r w:rsidR="001E2E40" w:rsidRPr="007204D3">
        <w:rPr>
          <w:color w:val="000000"/>
          <w:sz w:val="30"/>
          <w:lang w:val="vi-VN"/>
        </w:rPr>
        <w:t xml:space="preserve"> bằng phần mềm SPSS 18.</w:t>
      </w:r>
    </w:p>
    <w:p w14:paraId="4E87F47B" w14:textId="77777777" w:rsidR="001E2E40" w:rsidRPr="007204D3" w:rsidRDefault="001E2E40" w:rsidP="007735A6">
      <w:pPr>
        <w:pStyle w:val="Heading3"/>
        <w:widowControl w:val="0"/>
        <w:spacing w:line="360" w:lineRule="auto"/>
        <w:rPr>
          <w:rFonts w:cs="Times New Roman"/>
          <w:sz w:val="30"/>
          <w:lang w:val="vi-VN"/>
        </w:rPr>
      </w:pPr>
      <w:bookmarkStart w:id="337" w:name="_Toc391047759"/>
      <w:bookmarkStart w:id="338" w:name="_Toc391047792"/>
      <w:bookmarkStart w:id="339" w:name="_Toc391047825"/>
      <w:bookmarkStart w:id="340" w:name="_Toc391047858"/>
      <w:bookmarkStart w:id="341" w:name="_Toc408843381"/>
      <w:bookmarkStart w:id="342" w:name="_Toc409161932"/>
      <w:bookmarkStart w:id="343" w:name="_Toc409162023"/>
      <w:bookmarkStart w:id="344" w:name="_Toc422575563"/>
      <w:bookmarkStart w:id="345" w:name="_Toc336522651"/>
      <w:bookmarkStart w:id="346" w:name="_Toc336776480"/>
      <w:r w:rsidRPr="007204D3">
        <w:rPr>
          <w:rFonts w:cs="Times New Roman"/>
          <w:sz w:val="30"/>
          <w:lang w:val="vi-VN"/>
        </w:rPr>
        <w:t>4.1.3. Tổ chức quá trình điều tra khảo sát</w:t>
      </w:r>
      <w:bookmarkEnd w:id="337"/>
      <w:bookmarkEnd w:id="338"/>
      <w:bookmarkEnd w:id="339"/>
      <w:bookmarkEnd w:id="340"/>
      <w:bookmarkEnd w:id="341"/>
      <w:bookmarkEnd w:id="342"/>
      <w:bookmarkEnd w:id="343"/>
      <w:bookmarkEnd w:id="344"/>
      <w:bookmarkEnd w:id="345"/>
      <w:bookmarkEnd w:id="346"/>
    </w:p>
    <w:p w14:paraId="6CAC0E81" w14:textId="2056EB46" w:rsidR="001E2E40" w:rsidRPr="007735A6" w:rsidRDefault="001E2E40" w:rsidP="007735A6">
      <w:pPr>
        <w:widowControl w:val="0"/>
        <w:spacing w:line="360" w:lineRule="auto"/>
        <w:rPr>
          <w:sz w:val="30"/>
          <w:lang w:val="vi-VN"/>
        </w:rPr>
      </w:pPr>
      <w:r w:rsidRPr="007735A6">
        <w:rPr>
          <w:sz w:val="30"/>
          <w:lang w:val="vi-VN"/>
        </w:rPr>
        <w:t xml:space="preserve">- </w:t>
      </w:r>
      <w:r w:rsidRPr="007735A6">
        <w:rPr>
          <w:i/>
          <w:sz w:val="30"/>
          <w:lang w:val="vi-VN"/>
        </w:rPr>
        <w:t>Đối tượng</w:t>
      </w:r>
      <w:r w:rsidRPr="007735A6">
        <w:rPr>
          <w:sz w:val="30"/>
          <w:lang w:val="vi-VN"/>
        </w:rPr>
        <w:t>: Doanh nhân (50%); cán bộ quản lý (20%); Nhân viên trong các doanh nghiệp (20%); các nhà quản lý (10%).</w:t>
      </w:r>
    </w:p>
    <w:p w14:paraId="1FB54E98" w14:textId="3045D654" w:rsidR="001E2E40" w:rsidRPr="007735A6" w:rsidRDefault="001E2E40" w:rsidP="007735A6">
      <w:pPr>
        <w:widowControl w:val="0"/>
        <w:spacing w:line="360" w:lineRule="auto"/>
        <w:rPr>
          <w:sz w:val="30"/>
          <w:lang w:val="vi-VN"/>
        </w:rPr>
      </w:pPr>
      <w:r w:rsidRPr="007735A6">
        <w:rPr>
          <w:i/>
          <w:sz w:val="30"/>
          <w:lang w:val="vi-VN"/>
        </w:rPr>
        <w:t xml:space="preserve">- Địa bàn điều tra: </w:t>
      </w:r>
      <w:r w:rsidRPr="007735A6">
        <w:rPr>
          <w:sz w:val="30"/>
          <w:lang w:val="vi-VN"/>
        </w:rPr>
        <w:t>Các thành phố lớn thuộc ba miền: Bắc, Trung, Nam của Hàn Quốc và Việt Nam</w:t>
      </w:r>
      <w:r w:rsidR="001D28DA" w:rsidRPr="007735A6">
        <w:rPr>
          <w:sz w:val="30"/>
          <w:lang w:val="vi-VN"/>
        </w:rPr>
        <w:t>.</w:t>
      </w:r>
    </w:p>
    <w:p w14:paraId="503E8E0E" w14:textId="4F7AACD9" w:rsidR="001E2E40" w:rsidRPr="007204D3" w:rsidRDefault="001E2E40" w:rsidP="007735A6">
      <w:pPr>
        <w:widowControl w:val="0"/>
        <w:spacing w:line="360" w:lineRule="auto"/>
        <w:rPr>
          <w:spacing w:val="-6"/>
          <w:sz w:val="30"/>
          <w:lang w:val="vi-VN"/>
        </w:rPr>
      </w:pPr>
      <w:r w:rsidRPr="007204D3">
        <w:rPr>
          <w:spacing w:val="-6"/>
          <w:sz w:val="30"/>
          <w:lang w:val="vi-VN"/>
        </w:rPr>
        <w:t xml:space="preserve">- </w:t>
      </w:r>
      <w:r w:rsidRPr="007204D3">
        <w:rPr>
          <w:i/>
          <w:spacing w:val="-6"/>
          <w:sz w:val="30"/>
          <w:lang w:val="vi-VN"/>
        </w:rPr>
        <w:t>Lĩnh vực kinh doanh của đối tượng khảo sát</w:t>
      </w:r>
      <w:r w:rsidRPr="007204D3">
        <w:rPr>
          <w:spacing w:val="-6"/>
          <w:sz w:val="30"/>
          <w:lang w:val="vi-VN"/>
        </w:rPr>
        <w:t xml:space="preserve">: thuộc </w:t>
      </w:r>
      <w:r w:rsidR="001D28DA" w:rsidRPr="007204D3">
        <w:rPr>
          <w:spacing w:val="-6"/>
          <w:sz w:val="30"/>
          <w:lang w:val="vi-VN"/>
        </w:rPr>
        <w:t xml:space="preserve">nhóm ngành </w:t>
      </w:r>
      <w:r w:rsidRPr="007204D3">
        <w:rPr>
          <w:spacing w:val="-6"/>
          <w:sz w:val="30"/>
          <w:lang w:val="vi-VN"/>
        </w:rPr>
        <w:t>sản xuất và dịch vụ</w:t>
      </w:r>
      <w:r w:rsidR="001D28DA" w:rsidRPr="007204D3">
        <w:rPr>
          <w:spacing w:val="-6"/>
          <w:sz w:val="30"/>
          <w:lang w:val="vi-VN"/>
        </w:rPr>
        <w:t>.</w:t>
      </w:r>
    </w:p>
    <w:p w14:paraId="774D75AE" w14:textId="04398221" w:rsidR="001E2E40" w:rsidRPr="007204D3" w:rsidRDefault="001E2E40" w:rsidP="007735A6">
      <w:pPr>
        <w:widowControl w:val="0"/>
        <w:spacing w:line="360" w:lineRule="auto"/>
        <w:rPr>
          <w:spacing w:val="2"/>
          <w:sz w:val="30"/>
          <w:lang w:val="vi-VN"/>
        </w:rPr>
      </w:pPr>
      <w:r w:rsidRPr="007204D3">
        <w:rPr>
          <w:spacing w:val="2"/>
          <w:sz w:val="30"/>
          <w:lang w:val="vi-VN"/>
        </w:rPr>
        <w:t xml:space="preserve">- </w:t>
      </w:r>
      <w:r w:rsidRPr="007204D3">
        <w:rPr>
          <w:i/>
          <w:spacing w:val="2"/>
          <w:sz w:val="30"/>
          <w:lang w:val="vi-VN"/>
        </w:rPr>
        <w:t>Quá trình điều tra</w:t>
      </w:r>
      <w:r w:rsidRPr="007204D3">
        <w:rPr>
          <w:spacing w:val="2"/>
          <w:sz w:val="30"/>
          <w:lang w:val="vi-VN"/>
        </w:rPr>
        <w:t>:</w:t>
      </w:r>
      <w:r w:rsidR="001D28DA" w:rsidRPr="007204D3">
        <w:rPr>
          <w:spacing w:val="2"/>
          <w:sz w:val="30"/>
          <w:lang w:val="vi-VN"/>
        </w:rPr>
        <w:t xml:space="preserve"> Lập bảng hỏi -&gt; Biên dịch tiếng Hàn, lấy ý kiến chuyên gia -&gt; Điều tra thử 30 mẫu -&gt; Phân tích thử bằng phần mềm SPSS 18 -&gt; Điều tra diện rộng -&gt; Xử lý số liệu bằng phần mềm SPSS 18. (Số phiếu phát </w:t>
      </w:r>
      <w:r w:rsidR="001D28DA" w:rsidRPr="007204D3">
        <w:rPr>
          <w:spacing w:val="2"/>
          <w:sz w:val="30"/>
          <w:lang w:val="vi-VN"/>
        </w:rPr>
        <w:lastRenderedPageBreak/>
        <w:t>ra: 300, số phiếu thu về: 250)</w:t>
      </w:r>
    </w:p>
    <w:p w14:paraId="43CD05F6" w14:textId="46FE8314" w:rsidR="001D28DA" w:rsidRPr="007204D3" w:rsidRDefault="001D28DA" w:rsidP="00A35679">
      <w:pPr>
        <w:pStyle w:val="Heading20"/>
        <w:widowControl w:val="0"/>
        <w:spacing w:line="336" w:lineRule="auto"/>
        <w:rPr>
          <w:sz w:val="30"/>
          <w:szCs w:val="28"/>
          <w:lang w:val="vi-VN"/>
        </w:rPr>
      </w:pPr>
      <w:bookmarkStart w:id="347" w:name="_Toc298158467"/>
      <w:bookmarkStart w:id="348" w:name="_Toc298741505"/>
      <w:bookmarkStart w:id="349" w:name="_Toc302200545"/>
      <w:bookmarkStart w:id="350" w:name="_Toc302391171"/>
      <w:bookmarkStart w:id="351" w:name="_Toc302393483"/>
      <w:bookmarkStart w:id="352" w:name="_Toc302397580"/>
      <w:bookmarkStart w:id="353" w:name="_Toc302397706"/>
      <w:bookmarkStart w:id="354" w:name="_Toc302397835"/>
      <w:bookmarkStart w:id="355" w:name="_Toc302397972"/>
      <w:bookmarkStart w:id="356" w:name="_Toc302398103"/>
      <w:bookmarkStart w:id="357" w:name="_Toc302398240"/>
      <w:bookmarkStart w:id="358" w:name="_Toc302398371"/>
      <w:bookmarkStart w:id="359" w:name="_Toc302398508"/>
      <w:bookmarkStart w:id="360" w:name="_Toc302401748"/>
      <w:bookmarkStart w:id="361" w:name="_Toc302401879"/>
      <w:bookmarkStart w:id="362" w:name="_Toc303778244"/>
      <w:bookmarkStart w:id="363" w:name="_Toc303778718"/>
      <w:bookmarkStart w:id="364" w:name="_Toc303778875"/>
      <w:bookmarkStart w:id="365" w:name="_Toc303779065"/>
      <w:bookmarkStart w:id="366" w:name="_Toc303779185"/>
      <w:bookmarkStart w:id="367" w:name="_Toc303779625"/>
      <w:bookmarkStart w:id="368" w:name="_Toc303780077"/>
      <w:bookmarkStart w:id="369" w:name="_Toc303849164"/>
      <w:bookmarkStart w:id="370" w:name="_Toc303849733"/>
      <w:bookmarkStart w:id="371" w:name="_Toc303864525"/>
      <w:bookmarkStart w:id="372" w:name="_Toc303864642"/>
      <w:bookmarkStart w:id="373" w:name="_Toc304804674"/>
      <w:bookmarkStart w:id="374" w:name="_Toc311189770"/>
      <w:bookmarkStart w:id="375" w:name="_Toc311212989"/>
      <w:bookmarkStart w:id="376" w:name="_Toc391047760"/>
      <w:bookmarkStart w:id="377" w:name="_Toc391047793"/>
      <w:bookmarkStart w:id="378" w:name="_Toc391047826"/>
      <w:bookmarkStart w:id="379" w:name="_Toc391047859"/>
      <w:bookmarkStart w:id="380" w:name="_Toc408843382"/>
      <w:bookmarkStart w:id="381" w:name="_Toc409161933"/>
      <w:bookmarkStart w:id="382" w:name="_Toc409162024"/>
      <w:bookmarkStart w:id="383" w:name="_Toc422575564"/>
      <w:bookmarkStart w:id="384" w:name="_Toc336522652"/>
      <w:bookmarkStart w:id="385" w:name="_Toc336776481"/>
      <w:r w:rsidRPr="007204D3">
        <w:rPr>
          <w:sz w:val="30"/>
          <w:szCs w:val="28"/>
          <w:lang w:val="vi-VN"/>
        </w:rPr>
        <w:t>4.2. KẾT QUẢ ĐIỀU TRA, KHẢO SÁT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2B6A9698" w14:textId="77777777" w:rsidR="001D28DA" w:rsidRPr="007204D3" w:rsidRDefault="001D28DA" w:rsidP="00A35679">
      <w:pPr>
        <w:pStyle w:val="Heading3"/>
        <w:widowControl w:val="0"/>
        <w:spacing w:line="336" w:lineRule="auto"/>
        <w:rPr>
          <w:rFonts w:cs="Times New Roman"/>
          <w:sz w:val="30"/>
          <w:lang w:val="vi-VN"/>
        </w:rPr>
      </w:pPr>
      <w:bookmarkStart w:id="386" w:name="_Toc298158468"/>
      <w:bookmarkStart w:id="387" w:name="_Toc298741506"/>
      <w:bookmarkStart w:id="388" w:name="_Toc302200546"/>
      <w:bookmarkStart w:id="389" w:name="_Toc302391172"/>
      <w:bookmarkStart w:id="390" w:name="_Toc302393484"/>
      <w:bookmarkStart w:id="391" w:name="_Toc302397581"/>
      <w:bookmarkStart w:id="392" w:name="_Toc302397707"/>
      <w:bookmarkStart w:id="393" w:name="_Toc302397836"/>
      <w:bookmarkStart w:id="394" w:name="_Toc302397973"/>
      <w:bookmarkStart w:id="395" w:name="_Toc302398104"/>
      <w:bookmarkStart w:id="396" w:name="_Toc302398241"/>
      <w:bookmarkStart w:id="397" w:name="_Toc302398372"/>
      <w:bookmarkStart w:id="398" w:name="_Toc302398509"/>
      <w:bookmarkStart w:id="399" w:name="_Toc302401749"/>
      <w:bookmarkStart w:id="400" w:name="_Toc302401880"/>
      <w:bookmarkStart w:id="401" w:name="_Toc303778245"/>
      <w:bookmarkStart w:id="402" w:name="_Toc303778719"/>
      <w:bookmarkStart w:id="403" w:name="_Toc303778876"/>
      <w:bookmarkStart w:id="404" w:name="_Toc303779066"/>
      <w:bookmarkStart w:id="405" w:name="_Toc303779186"/>
      <w:bookmarkStart w:id="406" w:name="_Toc303779626"/>
      <w:bookmarkStart w:id="407" w:name="_Toc303780078"/>
      <w:bookmarkStart w:id="408" w:name="_Toc303849165"/>
      <w:bookmarkStart w:id="409" w:name="_Toc303849734"/>
      <w:bookmarkStart w:id="410" w:name="_Toc303864526"/>
      <w:bookmarkStart w:id="411" w:name="_Toc303864643"/>
      <w:bookmarkStart w:id="412" w:name="_Toc304804675"/>
      <w:bookmarkStart w:id="413" w:name="_Toc311189771"/>
      <w:bookmarkStart w:id="414" w:name="_Toc311212990"/>
      <w:bookmarkStart w:id="415" w:name="_Toc391047761"/>
      <w:bookmarkStart w:id="416" w:name="_Toc391047794"/>
      <w:bookmarkStart w:id="417" w:name="_Toc391047827"/>
      <w:bookmarkStart w:id="418" w:name="_Toc391047860"/>
      <w:bookmarkStart w:id="419" w:name="_Toc408843383"/>
      <w:bookmarkStart w:id="420" w:name="_Toc409161934"/>
      <w:bookmarkStart w:id="421" w:name="_Toc409162025"/>
      <w:bookmarkStart w:id="422" w:name="_Toc422575565"/>
      <w:bookmarkStart w:id="423" w:name="_Toc336522653"/>
      <w:bookmarkStart w:id="424" w:name="_Toc336776482"/>
      <w:r w:rsidRPr="007204D3">
        <w:rPr>
          <w:rFonts w:cs="Times New Roman"/>
          <w:sz w:val="30"/>
          <w:lang w:val="vi-VN"/>
        </w:rPr>
        <w:t>4.2.1. Vài nét về khách thể điều tra khảo sát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33201219" w14:textId="37640865" w:rsidR="001D28DA" w:rsidRPr="007204D3" w:rsidRDefault="001D28DA" w:rsidP="00A35679">
      <w:pPr>
        <w:widowControl w:val="0"/>
        <w:spacing w:line="336" w:lineRule="auto"/>
        <w:rPr>
          <w:sz w:val="30"/>
          <w:lang w:val="vi-VN"/>
        </w:rPr>
      </w:pPr>
      <w:r w:rsidRPr="007735A6">
        <w:rPr>
          <w:sz w:val="30"/>
          <w:lang w:val="vi-VN"/>
        </w:rPr>
        <w:t xml:space="preserve">Khách thể là những người Hàn Quốc làm kinh doanh hoặc </w:t>
      </w:r>
      <w:r w:rsidRPr="007204D3">
        <w:rPr>
          <w:sz w:val="30"/>
          <w:lang w:val="vi-VN"/>
        </w:rPr>
        <w:t xml:space="preserve">quản lý trong các công ty, đang làm việc ở Hàn Quốc hoặc Việt Nam. Đa phần tốt nghiệp Đại học; chức vụ thấp nhất là Phó phòng, cao nhất là Chủ tịch; làm trong các công ty thành lập được 5 – 10 năm, với số vốn là 100 – 2.000 tỷ Won, với số nhân lực là 100 – 500 người. Các công ty này phân bố đều trong các ngành sản xuất và dịch vụ; có hoặc không đầu tư ra nước ngoài. </w:t>
      </w:r>
    </w:p>
    <w:p w14:paraId="35FB2D7C" w14:textId="77777777" w:rsidR="00A267F4" w:rsidRPr="007204D3" w:rsidRDefault="00A267F4" w:rsidP="00A35679">
      <w:pPr>
        <w:pStyle w:val="Heading3"/>
        <w:widowControl w:val="0"/>
        <w:spacing w:line="336" w:lineRule="auto"/>
        <w:rPr>
          <w:rFonts w:cs="Times New Roman"/>
          <w:spacing w:val="-4"/>
          <w:sz w:val="30"/>
          <w:szCs w:val="30"/>
          <w:lang w:val="vi-VN"/>
        </w:rPr>
      </w:pPr>
      <w:bookmarkStart w:id="425" w:name="_Toc336522654"/>
      <w:bookmarkStart w:id="426" w:name="_Toc336776483"/>
      <w:r w:rsidRPr="007204D3">
        <w:rPr>
          <w:rFonts w:cs="Times New Roman"/>
          <w:spacing w:val="-4"/>
          <w:sz w:val="30"/>
          <w:szCs w:val="30"/>
          <w:lang w:val="vi-VN"/>
        </w:rPr>
        <w:t>4.2.2. Kết quả điều tra khảo sát thực trạng văn hóa doanh nhân Hàn Quốc theo các yếu tố hệ giá trị</w:t>
      </w:r>
      <w:bookmarkEnd w:id="425"/>
      <w:bookmarkEnd w:id="426"/>
      <w:r w:rsidRPr="007204D3">
        <w:rPr>
          <w:rFonts w:cs="Times New Roman"/>
          <w:spacing w:val="-4"/>
          <w:sz w:val="30"/>
          <w:szCs w:val="30"/>
          <w:lang w:val="vi-VN"/>
        </w:rPr>
        <w:t xml:space="preserve"> </w:t>
      </w:r>
    </w:p>
    <w:p w14:paraId="0174CE25" w14:textId="77777777" w:rsidR="00A267F4" w:rsidRPr="007204D3" w:rsidRDefault="00A267F4" w:rsidP="00A35679">
      <w:pPr>
        <w:pStyle w:val="Heading4"/>
        <w:widowControl w:val="0"/>
        <w:spacing w:line="336" w:lineRule="auto"/>
        <w:rPr>
          <w:rFonts w:cs="Times New Roman"/>
          <w:spacing w:val="-6"/>
          <w:sz w:val="30"/>
          <w:lang w:val="vi-VN"/>
        </w:rPr>
      </w:pPr>
      <w:bookmarkStart w:id="427" w:name="_Toc336522655"/>
      <w:r w:rsidRPr="007204D3">
        <w:rPr>
          <w:rFonts w:cs="Times New Roman"/>
          <w:spacing w:val="-6"/>
          <w:sz w:val="30"/>
          <w:lang w:val="vi-VN"/>
        </w:rPr>
        <w:t>4.2.2.1. Thực trạng từng yếu tố trong cấu trúc văn hóa doanh nhân Hàn Quốc</w:t>
      </w:r>
      <w:bookmarkEnd w:id="427"/>
    </w:p>
    <w:p w14:paraId="75EDCBF2" w14:textId="09E2E686" w:rsidR="00AC58C5" w:rsidRPr="007204D3" w:rsidRDefault="00AC58C5" w:rsidP="00A35679">
      <w:pPr>
        <w:widowControl w:val="0"/>
        <w:spacing w:line="336" w:lineRule="auto"/>
        <w:rPr>
          <w:sz w:val="30"/>
          <w:lang w:val="vi-VN"/>
        </w:rPr>
      </w:pPr>
      <w:r w:rsidRPr="007204D3">
        <w:rPr>
          <w:sz w:val="30"/>
          <w:lang w:val="vi-VN"/>
        </w:rPr>
        <w:t xml:space="preserve">Thực trạng </w:t>
      </w:r>
      <w:r w:rsidR="00512D35" w:rsidRPr="007204D3">
        <w:rPr>
          <w:sz w:val="30"/>
          <w:lang w:val="vi-VN"/>
        </w:rPr>
        <w:t>khảo sát</w:t>
      </w:r>
      <w:r w:rsidRPr="007204D3">
        <w:rPr>
          <w:sz w:val="30"/>
          <w:lang w:val="vi-VN"/>
        </w:rPr>
        <w:t xml:space="preserve"> cho thấy</w:t>
      </w:r>
      <w:r w:rsidR="00512D35" w:rsidRPr="007204D3">
        <w:rPr>
          <w:sz w:val="30"/>
          <w:lang w:val="vi-VN"/>
        </w:rPr>
        <w:t>, hiện nay</w:t>
      </w:r>
      <w:r w:rsidRPr="007204D3">
        <w:rPr>
          <w:sz w:val="30"/>
          <w:lang w:val="vi-VN"/>
        </w:rPr>
        <w:t xml:space="preserve"> mô hình </w:t>
      </w:r>
      <w:r w:rsidRPr="007204D3">
        <w:rPr>
          <w:b/>
          <w:sz w:val="30"/>
          <w:lang w:val="vi-VN"/>
        </w:rPr>
        <w:t>Đức – Trí</w:t>
      </w:r>
      <w:r w:rsidR="00512D35" w:rsidRPr="007204D3">
        <w:rPr>
          <w:b/>
          <w:sz w:val="30"/>
          <w:lang w:val="vi-VN"/>
        </w:rPr>
        <w:t xml:space="preserve"> </w:t>
      </w:r>
      <w:r w:rsidRPr="007204D3">
        <w:rPr>
          <w:b/>
          <w:sz w:val="30"/>
          <w:lang w:val="vi-VN"/>
        </w:rPr>
        <w:t>- Thể - Lợi – Dũng</w:t>
      </w:r>
      <w:r w:rsidR="00512D35" w:rsidRPr="007204D3">
        <w:rPr>
          <w:b/>
          <w:sz w:val="30"/>
          <w:lang w:val="vi-VN"/>
        </w:rPr>
        <w:t xml:space="preserve"> </w:t>
      </w:r>
      <w:r w:rsidR="00512D35" w:rsidRPr="007204D3">
        <w:rPr>
          <w:sz w:val="30"/>
          <w:lang w:val="vi-VN"/>
        </w:rPr>
        <w:t>đang</w:t>
      </w:r>
      <w:r w:rsidR="00512D35" w:rsidRPr="007204D3">
        <w:rPr>
          <w:b/>
          <w:sz w:val="30"/>
          <w:lang w:val="vi-VN"/>
        </w:rPr>
        <w:t xml:space="preserve"> </w:t>
      </w:r>
      <w:r w:rsidR="00512D35" w:rsidRPr="007204D3">
        <w:rPr>
          <w:sz w:val="30"/>
          <w:lang w:val="vi-VN"/>
        </w:rPr>
        <w:t>phản ánh chân thực</w:t>
      </w:r>
      <w:r w:rsidRPr="007204D3">
        <w:rPr>
          <w:sz w:val="30"/>
          <w:lang w:val="vi-VN"/>
        </w:rPr>
        <w:t xml:space="preserve"> hệ giá trị VHDN Hàn Quốc </w:t>
      </w:r>
      <w:r w:rsidR="00512D35" w:rsidRPr="007204D3">
        <w:rPr>
          <w:sz w:val="30"/>
          <w:lang w:val="vi-VN"/>
        </w:rPr>
        <w:t>với nhiều tiêu chí có giá trị cao.</w:t>
      </w:r>
    </w:p>
    <w:p w14:paraId="3794638E" w14:textId="1CA1DBE1" w:rsidR="003A3F0B" w:rsidRPr="007204D3" w:rsidRDefault="00A267F4" w:rsidP="00A35679">
      <w:pPr>
        <w:widowControl w:val="0"/>
        <w:spacing w:line="336" w:lineRule="auto"/>
        <w:rPr>
          <w:sz w:val="30"/>
          <w:lang w:val="vi-VN"/>
        </w:rPr>
      </w:pPr>
      <w:r w:rsidRPr="007204D3">
        <w:rPr>
          <w:sz w:val="30"/>
          <w:lang w:val="vi-VN"/>
        </w:rPr>
        <w:t xml:space="preserve">- Yếu tố </w:t>
      </w:r>
      <w:r w:rsidRPr="007204D3">
        <w:rPr>
          <w:b/>
          <w:sz w:val="30"/>
          <w:lang w:val="vi-VN"/>
        </w:rPr>
        <w:t>Đức</w:t>
      </w:r>
      <w:r w:rsidRPr="007204D3">
        <w:rPr>
          <w:sz w:val="30"/>
          <w:lang w:val="vi-VN"/>
        </w:rPr>
        <w:t xml:space="preserve">: </w:t>
      </w:r>
      <w:r w:rsidR="00600FCE" w:rsidRPr="007204D3">
        <w:rPr>
          <w:sz w:val="30"/>
          <w:lang w:val="vi-VN"/>
        </w:rPr>
        <w:t>Điểm trung bình các tiêu chí đạt mức cao thứ ba trong hệ giá trị VHDN Hàn Quốc ở thời điểm hiện tại với 3,86 điểm.</w:t>
      </w:r>
      <w:r w:rsidR="009F790A" w:rsidRPr="007204D3">
        <w:rPr>
          <w:sz w:val="30"/>
          <w:lang w:val="vi-VN"/>
        </w:rPr>
        <w:t xml:space="preserve"> Tiêu chí </w:t>
      </w:r>
      <w:r w:rsidR="009F790A" w:rsidRPr="007204D3">
        <w:rPr>
          <w:i/>
          <w:sz w:val="30"/>
          <w:lang w:val="vi-VN"/>
        </w:rPr>
        <w:t>Chăm chỉ</w:t>
      </w:r>
      <w:r w:rsidR="00600FCE" w:rsidRPr="007204D3">
        <w:rPr>
          <w:sz w:val="30"/>
          <w:lang w:val="vi-VN"/>
        </w:rPr>
        <w:t xml:space="preserve"> đạt điểm cao </w:t>
      </w:r>
      <w:r w:rsidR="009F790A" w:rsidRPr="007204D3">
        <w:rPr>
          <w:sz w:val="30"/>
          <w:lang w:val="vi-VN"/>
        </w:rPr>
        <w:t xml:space="preserve">nhất (4,48), tiêu chí </w:t>
      </w:r>
      <w:r w:rsidR="009F790A" w:rsidRPr="007204D3">
        <w:rPr>
          <w:i/>
          <w:sz w:val="30"/>
          <w:lang w:val="vi-VN"/>
        </w:rPr>
        <w:t>Công tác từ thiện</w:t>
      </w:r>
      <w:r w:rsidR="009F790A" w:rsidRPr="007204D3">
        <w:rPr>
          <w:sz w:val="30"/>
          <w:lang w:val="vi-VN"/>
        </w:rPr>
        <w:t xml:space="preserve"> đạt điểm thấp nhất (3,12).</w:t>
      </w:r>
    </w:p>
    <w:p w14:paraId="2E644639" w14:textId="7EB17E93" w:rsidR="00600FCE" w:rsidRPr="007204D3" w:rsidRDefault="00600FCE" w:rsidP="00A35679">
      <w:pPr>
        <w:widowControl w:val="0"/>
        <w:spacing w:line="336" w:lineRule="auto"/>
        <w:rPr>
          <w:sz w:val="30"/>
          <w:lang w:val="vi-VN"/>
        </w:rPr>
      </w:pPr>
      <w:r w:rsidRPr="007204D3">
        <w:rPr>
          <w:sz w:val="30"/>
          <w:lang w:val="vi-VN"/>
        </w:rPr>
        <w:t xml:space="preserve">- Yếu tố </w:t>
      </w:r>
      <w:r w:rsidRPr="007204D3">
        <w:rPr>
          <w:b/>
          <w:sz w:val="30"/>
          <w:lang w:val="vi-VN"/>
        </w:rPr>
        <w:t>Trí</w:t>
      </w:r>
      <w:r w:rsidRPr="007204D3">
        <w:rPr>
          <w:sz w:val="30"/>
          <w:lang w:val="vi-VN"/>
        </w:rPr>
        <w:t>: Điểm trung bình các tiê</w:t>
      </w:r>
      <w:r w:rsidR="00E26587" w:rsidRPr="007204D3">
        <w:rPr>
          <w:sz w:val="30"/>
          <w:lang w:val="vi-VN"/>
        </w:rPr>
        <w:t>u chí đạt mức cao thứ nhì với 4,</w:t>
      </w:r>
      <w:r w:rsidRPr="007204D3">
        <w:rPr>
          <w:sz w:val="30"/>
          <w:lang w:val="vi-VN"/>
        </w:rPr>
        <w:t xml:space="preserve">05 điểm. Tiêu chí </w:t>
      </w:r>
      <w:r w:rsidR="006C42B5" w:rsidRPr="007204D3">
        <w:rPr>
          <w:i/>
          <w:sz w:val="30"/>
          <w:lang w:val="vi-VN"/>
        </w:rPr>
        <w:t>Kiến thức, trình độ kinh doanh</w:t>
      </w:r>
      <w:r w:rsidRPr="007204D3">
        <w:rPr>
          <w:sz w:val="30"/>
          <w:lang w:val="vi-VN"/>
        </w:rPr>
        <w:t xml:space="preserve"> </w:t>
      </w:r>
      <w:r w:rsidR="006C42B5" w:rsidRPr="007204D3">
        <w:rPr>
          <w:sz w:val="30"/>
          <w:lang w:val="vi-VN"/>
        </w:rPr>
        <w:t>được doanh nhân Hàn Quốc đánh giá</w:t>
      </w:r>
      <w:r w:rsidRPr="007204D3">
        <w:rPr>
          <w:sz w:val="30"/>
          <w:lang w:val="vi-VN"/>
        </w:rPr>
        <w:t xml:space="preserve"> cao nhất (4,</w:t>
      </w:r>
      <w:r w:rsidR="006C42B5" w:rsidRPr="007204D3">
        <w:rPr>
          <w:sz w:val="30"/>
          <w:lang w:val="vi-VN"/>
        </w:rPr>
        <w:t>33</w:t>
      </w:r>
      <w:r w:rsidRPr="007204D3">
        <w:rPr>
          <w:sz w:val="30"/>
          <w:lang w:val="vi-VN"/>
        </w:rPr>
        <w:t xml:space="preserve">), tiêu chí </w:t>
      </w:r>
      <w:r w:rsidR="006C42B5" w:rsidRPr="007204D3">
        <w:rPr>
          <w:i/>
          <w:sz w:val="30"/>
          <w:lang w:val="vi-VN"/>
        </w:rPr>
        <w:t>Phát triển văn hoá doanh nghiệp</w:t>
      </w:r>
      <w:r w:rsidRPr="007204D3">
        <w:rPr>
          <w:sz w:val="30"/>
          <w:lang w:val="vi-VN"/>
        </w:rPr>
        <w:t xml:space="preserve"> đạt điểm thấp nhất (3,</w:t>
      </w:r>
      <w:r w:rsidR="006C42B5" w:rsidRPr="007204D3">
        <w:rPr>
          <w:sz w:val="30"/>
          <w:lang w:val="vi-VN"/>
        </w:rPr>
        <w:t>71</w:t>
      </w:r>
      <w:r w:rsidRPr="007204D3">
        <w:rPr>
          <w:sz w:val="30"/>
          <w:lang w:val="vi-VN"/>
        </w:rPr>
        <w:t>).</w:t>
      </w:r>
    </w:p>
    <w:p w14:paraId="613B17B7" w14:textId="68B0C77A" w:rsidR="00E26587" w:rsidRPr="007204D3" w:rsidRDefault="00E26587" w:rsidP="00A35679">
      <w:pPr>
        <w:widowControl w:val="0"/>
        <w:spacing w:line="336" w:lineRule="auto"/>
        <w:rPr>
          <w:sz w:val="30"/>
          <w:lang w:val="vi-VN"/>
        </w:rPr>
      </w:pPr>
      <w:r w:rsidRPr="007204D3">
        <w:rPr>
          <w:sz w:val="30"/>
          <w:lang w:val="vi-VN"/>
        </w:rPr>
        <w:t xml:space="preserve">- Yếu tố </w:t>
      </w:r>
      <w:r w:rsidRPr="007204D3">
        <w:rPr>
          <w:b/>
          <w:sz w:val="30"/>
          <w:lang w:val="vi-VN"/>
        </w:rPr>
        <w:t>Thể</w:t>
      </w:r>
      <w:r w:rsidRPr="007204D3">
        <w:rPr>
          <w:sz w:val="30"/>
          <w:lang w:val="vi-VN"/>
        </w:rPr>
        <w:t xml:space="preserve">: Điểm trung bình các tiêu chí đạt mức thấp nhất với 3,41 điểm. Tiêu chí </w:t>
      </w:r>
      <w:r w:rsidRPr="007204D3">
        <w:rPr>
          <w:i/>
          <w:sz w:val="30"/>
          <w:lang w:val="vi-VN"/>
        </w:rPr>
        <w:t>Hình thể, cân nặng</w:t>
      </w:r>
      <w:r w:rsidRPr="007204D3">
        <w:rPr>
          <w:sz w:val="30"/>
          <w:lang w:val="vi-VN"/>
        </w:rPr>
        <w:t xml:space="preserve"> được đánh giá cao nhất (3,64), tiêu chí </w:t>
      </w:r>
      <w:r w:rsidRPr="007204D3">
        <w:rPr>
          <w:i/>
          <w:sz w:val="30"/>
          <w:lang w:val="vi-VN"/>
        </w:rPr>
        <w:t>Rèn luyện sức khoẻ, tập thể dục thể thao</w:t>
      </w:r>
      <w:r w:rsidRPr="007204D3">
        <w:rPr>
          <w:sz w:val="30"/>
          <w:lang w:val="vi-VN"/>
        </w:rPr>
        <w:t xml:space="preserve"> đạt điểm thấp nhất (3,32).</w:t>
      </w:r>
    </w:p>
    <w:p w14:paraId="2D7CD5DD" w14:textId="2F315CE1" w:rsidR="00E26587" w:rsidRPr="007204D3" w:rsidRDefault="00E26587" w:rsidP="00A35679">
      <w:pPr>
        <w:widowControl w:val="0"/>
        <w:spacing w:line="336" w:lineRule="auto"/>
        <w:rPr>
          <w:sz w:val="30"/>
          <w:lang w:val="vi-VN"/>
        </w:rPr>
      </w:pPr>
      <w:r w:rsidRPr="007204D3">
        <w:rPr>
          <w:sz w:val="30"/>
          <w:lang w:val="vi-VN"/>
        </w:rPr>
        <w:t xml:space="preserve">- Yếu tố </w:t>
      </w:r>
      <w:r w:rsidRPr="007204D3">
        <w:rPr>
          <w:b/>
          <w:sz w:val="30"/>
          <w:lang w:val="vi-VN"/>
        </w:rPr>
        <w:t>Lợi</w:t>
      </w:r>
      <w:r w:rsidRPr="007204D3">
        <w:rPr>
          <w:sz w:val="30"/>
          <w:lang w:val="vi-VN"/>
        </w:rPr>
        <w:t xml:space="preserve">: Điểm trung bình các tiêu chí đạt mức thấp thứ hai với 3,68 điểm. Tiêu chí </w:t>
      </w:r>
      <w:r w:rsidRPr="007204D3">
        <w:rPr>
          <w:i/>
          <w:sz w:val="30"/>
          <w:lang w:val="vi-VN"/>
        </w:rPr>
        <w:t>Đóng thuế theo quy định</w:t>
      </w:r>
      <w:r w:rsidRPr="007204D3">
        <w:rPr>
          <w:sz w:val="30"/>
          <w:lang w:val="vi-VN"/>
        </w:rPr>
        <w:t xml:space="preserve"> được đánh giá cao nhất (4,00), tiêu chí </w:t>
      </w:r>
      <w:r w:rsidRPr="007204D3">
        <w:rPr>
          <w:i/>
          <w:sz w:val="30"/>
          <w:lang w:val="vi-VN"/>
        </w:rPr>
        <w:t>Sử dụng lợi nhuận để tái đầu tư</w:t>
      </w:r>
      <w:r w:rsidRPr="007204D3">
        <w:rPr>
          <w:sz w:val="30"/>
          <w:lang w:val="vi-VN"/>
        </w:rPr>
        <w:t xml:space="preserve"> đạt điểm thấp nhất (3,52).</w:t>
      </w:r>
    </w:p>
    <w:p w14:paraId="13C4E2E8" w14:textId="2ADDE973" w:rsidR="00E26587" w:rsidRPr="007204D3" w:rsidRDefault="00E26587" w:rsidP="00A35679">
      <w:pPr>
        <w:widowControl w:val="0"/>
        <w:spacing w:line="336" w:lineRule="auto"/>
        <w:rPr>
          <w:sz w:val="30"/>
          <w:lang w:val="vi-VN"/>
        </w:rPr>
      </w:pPr>
      <w:r w:rsidRPr="007204D3">
        <w:rPr>
          <w:sz w:val="30"/>
          <w:lang w:val="vi-VN"/>
        </w:rPr>
        <w:t xml:space="preserve">- Yếu tố </w:t>
      </w:r>
      <w:r w:rsidRPr="007204D3">
        <w:rPr>
          <w:b/>
          <w:sz w:val="30"/>
          <w:lang w:val="vi-VN"/>
        </w:rPr>
        <w:t>Dũng</w:t>
      </w:r>
      <w:r w:rsidRPr="007204D3">
        <w:rPr>
          <w:sz w:val="30"/>
          <w:lang w:val="vi-VN"/>
        </w:rPr>
        <w:t xml:space="preserve">: Điểm trung bình các tiêu chí đạt mức cao nhất với 4,15 điểm. </w:t>
      </w:r>
      <w:r w:rsidRPr="007204D3">
        <w:rPr>
          <w:sz w:val="30"/>
          <w:lang w:val="vi-VN"/>
        </w:rPr>
        <w:lastRenderedPageBreak/>
        <w:t xml:space="preserve">Tiêu chí </w:t>
      </w:r>
      <w:r w:rsidRPr="007204D3">
        <w:rPr>
          <w:i/>
          <w:sz w:val="30"/>
          <w:lang w:val="vi-VN"/>
        </w:rPr>
        <w:t>Tính kỷ luật</w:t>
      </w:r>
      <w:r w:rsidRPr="007204D3">
        <w:rPr>
          <w:sz w:val="30"/>
          <w:lang w:val="vi-VN"/>
        </w:rPr>
        <w:t xml:space="preserve"> được đánh giá cao nhất (4,70) trong tất cả các tiêu chí, tiêu chí </w:t>
      </w:r>
      <w:r w:rsidRPr="007204D3">
        <w:rPr>
          <w:i/>
          <w:sz w:val="30"/>
          <w:lang w:val="vi-VN"/>
        </w:rPr>
        <w:t>Dám chấp nhận mạo hiểm, rủi ro</w:t>
      </w:r>
      <w:r w:rsidRPr="007204D3">
        <w:rPr>
          <w:sz w:val="30"/>
          <w:lang w:val="vi-VN"/>
        </w:rPr>
        <w:t xml:space="preserve"> đạt điểm thấp nhất (3,48).</w:t>
      </w:r>
    </w:p>
    <w:p w14:paraId="26D7C14A" w14:textId="77777777" w:rsidR="00642052" w:rsidRPr="007204D3" w:rsidRDefault="00642052" w:rsidP="00A35679">
      <w:pPr>
        <w:pStyle w:val="Heading4"/>
        <w:widowControl w:val="0"/>
        <w:spacing w:line="336" w:lineRule="auto"/>
        <w:rPr>
          <w:rFonts w:cs="Times New Roman"/>
          <w:sz w:val="30"/>
          <w:lang w:val="vi-VN"/>
        </w:rPr>
      </w:pPr>
      <w:bookmarkStart w:id="428" w:name="_Toc409161942"/>
      <w:bookmarkStart w:id="429" w:name="_Toc409162033"/>
      <w:bookmarkStart w:id="430" w:name="_Toc422575573"/>
      <w:bookmarkStart w:id="431" w:name="_Toc336522661"/>
      <w:r w:rsidRPr="007204D3">
        <w:rPr>
          <w:rFonts w:cs="Times New Roman"/>
          <w:sz w:val="30"/>
          <w:lang w:val="vi-VN"/>
        </w:rPr>
        <w:t>4.2.2.2. Xu hướng biến đổi văn hóa doanh nhân Hàn Quốc</w:t>
      </w:r>
      <w:bookmarkEnd w:id="428"/>
      <w:bookmarkEnd w:id="429"/>
      <w:bookmarkEnd w:id="430"/>
      <w:r w:rsidRPr="007204D3">
        <w:rPr>
          <w:rFonts w:cs="Times New Roman"/>
          <w:sz w:val="30"/>
          <w:lang w:val="vi-VN"/>
        </w:rPr>
        <w:t xml:space="preserve"> trong tương lai</w:t>
      </w:r>
      <w:bookmarkEnd w:id="431"/>
    </w:p>
    <w:p w14:paraId="583534D0" w14:textId="0B931BD3" w:rsidR="00A5466E" w:rsidRPr="007204D3" w:rsidRDefault="00A5466E" w:rsidP="00A35679">
      <w:pPr>
        <w:widowControl w:val="0"/>
        <w:spacing w:line="336" w:lineRule="auto"/>
        <w:rPr>
          <w:sz w:val="30"/>
          <w:lang w:val="vi-VN"/>
        </w:rPr>
      </w:pPr>
      <w:r w:rsidRPr="007204D3">
        <w:rPr>
          <w:sz w:val="30"/>
          <w:lang w:val="vi-VN"/>
        </w:rPr>
        <w:t xml:space="preserve">Nhìn chung, điểm giá trị của các tiêu chí giảm rõ rệt, thấp hơn nhiều so với hiện tại, thứ hạng sắp xếp có sự thay đổi. </w:t>
      </w:r>
      <w:r w:rsidR="00AC58C5" w:rsidRPr="007204D3">
        <w:rPr>
          <w:sz w:val="30"/>
          <w:lang w:val="vi-VN"/>
        </w:rPr>
        <w:t xml:space="preserve">Điều này chứng tỏ hệ giá trị VHDN Hàn Quốc trong tương lai </w:t>
      </w:r>
      <w:r w:rsidR="00512D35" w:rsidRPr="007204D3">
        <w:rPr>
          <w:sz w:val="30"/>
          <w:lang w:val="vi-VN"/>
        </w:rPr>
        <w:t xml:space="preserve">được dự đoán </w:t>
      </w:r>
      <w:r w:rsidR="00AC58C5" w:rsidRPr="007204D3">
        <w:rPr>
          <w:sz w:val="30"/>
          <w:lang w:val="vi-VN"/>
        </w:rPr>
        <w:t xml:space="preserve">có phần đi xuống, các doanh nhân sẽ </w:t>
      </w:r>
      <w:r w:rsidR="00512D35" w:rsidRPr="007204D3">
        <w:rPr>
          <w:sz w:val="30"/>
          <w:lang w:val="vi-VN"/>
        </w:rPr>
        <w:t xml:space="preserve">không </w:t>
      </w:r>
      <w:r w:rsidR="00AC58C5" w:rsidRPr="007204D3">
        <w:rPr>
          <w:sz w:val="30"/>
          <w:lang w:val="vi-VN"/>
        </w:rPr>
        <w:t xml:space="preserve">còn chú ý việc tu dưỡng bản thân. </w:t>
      </w:r>
      <w:r w:rsidRPr="007204D3">
        <w:rPr>
          <w:sz w:val="30"/>
          <w:lang w:val="vi-VN"/>
        </w:rPr>
        <w:t xml:space="preserve">Tuy nhiên, hai </w:t>
      </w:r>
      <w:r w:rsidR="00AC58C5" w:rsidRPr="007204D3">
        <w:rPr>
          <w:sz w:val="30"/>
          <w:lang w:val="vi-VN"/>
        </w:rPr>
        <w:t xml:space="preserve">phẩm chất đặc trưng của doanh nhân Hàn Quốc là </w:t>
      </w:r>
      <w:r w:rsidR="00AC58C5" w:rsidRPr="007204D3">
        <w:rPr>
          <w:i/>
          <w:sz w:val="30"/>
          <w:lang w:val="vi-VN"/>
        </w:rPr>
        <w:t>Chăm chỉ</w:t>
      </w:r>
      <w:r w:rsidR="00AC58C5" w:rsidRPr="007204D3">
        <w:rPr>
          <w:sz w:val="30"/>
          <w:lang w:val="vi-VN"/>
        </w:rPr>
        <w:t xml:space="preserve"> và </w:t>
      </w:r>
      <w:r w:rsidR="00AC58C5" w:rsidRPr="007204D3">
        <w:rPr>
          <w:i/>
          <w:sz w:val="30"/>
          <w:lang w:val="vi-VN"/>
        </w:rPr>
        <w:t xml:space="preserve">Kỷ luật </w:t>
      </w:r>
      <w:r w:rsidR="00AC58C5" w:rsidRPr="007204D3">
        <w:rPr>
          <w:sz w:val="30"/>
          <w:lang w:val="vi-VN"/>
        </w:rPr>
        <w:t>thì vẫn giữ ở mức cao nhất.</w:t>
      </w:r>
    </w:p>
    <w:p w14:paraId="3CBA3357" w14:textId="7773D258" w:rsidR="001E43DF" w:rsidRPr="007204D3" w:rsidRDefault="001E43DF" w:rsidP="00A35679">
      <w:pPr>
        <w:widowControl w:val="0"/>
        <w:spacing w:line="336" w:lineRule="auto"/>
        <w:rPr>
          <w:sz w:val="30"/>
          <w:lang w:val="vi-VN"/>
        </w:rPr>
      </w:pPr>
      <w:r w:rsidRPr="007204D3">
        <w:rPr>
          <w:sz w:val="30"/>
          <w:lang w:val="vi-VN"/>
        </w:rPr>
        <w:t xml:space="preserve">- Yếu tố </w:t>
      </w:r>
      <w:r w:rsidRPr="007204D3">
        <w:rPr>
          <w:b/>
          <w:sz w:val="30"/>
          <w:lang w:val="vi-VN"/>
        </w:rPr>
        <w:t>Đức</w:t>
      </w:r>
      <w:r w:rsidRPr="007204D3">
        <w:rPr>
          <w:sz w:val="30"/>
          <w:lang w:val="vi-VN"/>
        </w:rPr>
        <w:t xml:space="preserve">: Điểm trung bình các tiêu chí trong tương lai dự đoán thấp hơn nhiều so với hiện tại, chỉ đạt 2,75 điểm. Tiêu chí </w:t>
      </w:r>
      <w:r w:rsidRPr="007204D3">
        <w:rPr>
          <w:i/>
          <w:sz w:val="30"/>
          <w:lang w:val="vi-VN"/>
        </w:rPr>
        <w:t>Chăm chỉ</w:t>
      </w:r>
      <w:r w:rsidRPr="007204D3">
        <w:rPr>
          <w:sz w:val="30"/>
          <w:lang w:val="vi-VN"/>
        </w:rPr>
        <w:t xml:space="preserve"> vẫn đứng đầu bảng với 2,91 điểm, tiêu chí thấp điểm nhất được thay thế là </w:t>
      </w:r>
      <w:r w:rsidRPr="007204D3">
        <w:rPr>
          <w:i/>
          <w:sz w:val="30"/>
          <w:lang w:val="vi-VN"/>
        </w:rPr>
        <w:t>Sống lành mạnh, gương mẫu</w:t>
      </w:r>
      <w:r w:rsidRPr="007204D3">
        <w:rPr>
          <w:sz w:val="30"/>
          <w:lang w:val="vi-VN"/>
        </w:rPr>
        <w:t xml:space="preserve"> đạt 2,62 điểm.</w:t>
      </w:r>
    </w:p>
    <w:p w14:paraId="4E506EA4" w14:textId="0E58D9BB" w:rsidR="001E43DF" w:rsidRPr="007204D3" w:rsidRDefault="001E43DF" w:rsidP="00A35679">
      <w:pPr>
        <w:widowControl w:val="0"/>
        <w:spacing w:line="336" w:lineRule="auto"/>
        <w:rPr>
          <w:spacing w:val="-6"/>
          <w:sz w:val="30"/>
          <w:lang w:val="vi-VN"/>
        </w:rPr>
      </w:pPr>
      <w:r w:rsidRPr="007204D3">
        <w:rPr>
          <w:spacing w:val="-6"/>
          <w:sz w:val="30"/>
          <w:lang w:val="vi-VN"/>
        </w:rPr>
        <w:t xml:space="preserve">- Yếu tố </w:t>
      </w:r>
      <w:r w:rsidRPr="007204D3">
        <w:rPr>
          <w:b/>
          <w:spacing w:val="-6"/>
          <w:sz w:val="30"/>
          <w:lang w:val="vi-VN"/>
        </w:rPr>
        <w:t>Trí</w:t>
      </w:r>
      <w:r w:rsidRPr="007204D3">
        <w:rPr>
          <w:spacing w:val="-6"/>
          <w:sz w:val="30"/>
          <w:lang w:val="vi-VN"/>
        </w:rPr>
        <w:t xml:space="preserve">: Điểm trung bình các tiêu chí đạt mức điểm ngang bằng với yếu tố </w:t>
      </w:r>
      <w:r w:rsidRPr="007204D3">
        <w:rPr>
          <w:b/>
          <w:spacing w:val="-6"/>
          <w:sz w:val="30"/>
          <w:lang w:val="vi-VN"/>
        </w:rPr>
        <w:t>Đức</w:t>
      </w:r>
      <w:r w:rsidRPr="007204D3">
        <w:rPr>
          <w:spacing w:val="-6"/>
          <w:sz w:val="30"/>
          <w:lang w:val="vi-VN"/>
        </w:rPr>
        <w:t xml:space="preserve"> với 2,75 điểm. Tiêu chí </w:t>
      </w:r>
      <w:r w:rsidRPr="007204D3">
        <w:rPr>
          <w:i/>
          <w:spacing w:val="-6"/>
          <w:sz w:val="30"/>
          <w:lang w:val="vi-VN"/>
        </w:rPr>
        <w:t>Mong muốn thu hút nhân tài</w:t>
      </w:r>
      <w:r w:rsidRPr="007204D3">
        <w:rPr>
          <w:spacing w:val="-6"/>
          <w:sz w:val="30"/>
          <w:lang w:val="vi-VN"/>
        </w:rPr>
        <w:t xml:space="preserve"> được cho điểm cao nhất (2,95), tiêu chí </w:t>
      </w:r>
      <w:r w:rsidRPr="007204D3">
        <w:rPr>
          <w:i/>
          <w:spacing w:val="-6"/>
          <w:sz w:val="30"/>
          <w:lang w:val="vi-VN"/>
        </w:rPr>
        <w:t>Khả năng thích ứng với sự thay đổi</w:t>
      </w:r>
      <w:r w:rsidRPr="007204D3">
        <w:rPr>
          <w:spacing w:val="-6"/>
          <w:sz w:val="30"/>
          <w:lang w:val="vi-VN"/>
        </w:rPr>
        <w:t xml:space="preserve"> đạt điểm thấp nhất (2,50).</w:t>
      </w:r>
    </w:p>
    <w:p w14:paraId="7EB161D7" w14:textId="0B3485BE" w:rsidR="001E43DF" w:rsidRPr="007204D3" w:rsidRDefault="001E43DF" w:rsidP="00A35679">
      <w:pPr>
        <w:widowControl w:val="0"/>
        <w:spacing w:line="336" w:lineRule="auto"/>
        <w:rPr>
          <w:sz w:val="30"/>
          <w:lang w:val="vi-VN"/>
        </w:rPr>
      </w:pPr>
      <w:r w:rsidRPr="007204D3">
        <w:rPr>
          <w:sz w:val="30"/>
          <w:lang w:val="vi-VN"/>
        </w:rPr>
        <w:t xml:space="preserve">- Yếu tố </w:t>
      </w:r>
      <w:r w:rsidRPr="007204D3">
        <w:rPr>
          <w:b/>
          <w:sz w:val="30"/>
          <w:lang w:val="vi-VN"/>
        </w:rPr>
        <w:t>Thể</w:t>
      </w:r>
      <w:r w:rsidRPr="007204D3">
        <w:rPr>
          <w:sz w:val="30"/>
          <w:lang w:val="vi-VN"/>
        </w:rPr>
        <w:t xml:space="preserve">: Điểm trung bình các tiêu chí đạt mức thấp nhất với </w:t>
      </w:r>
      <w:r w:rsidR="00A5466E" w:rsidRPr="007204D3">
        <w:rPr>
          <w:sz w:val="30"/>
          <w:lang w:val="vi-VN"/>
        </w:rPr>
        <w:t>2,72</w:t>
      </w:r>
      <w:r w:rsidRPr="007204D3">
        <w:rPr>
          <w:sz w:val="30"/>
          <w:lang w:val="vi-VN"/>
        </w:rPr>
        <w:t xml:space="preserve"> điểm. Tiêu chí </w:t>
      </w:r>
      <w:r w:rsidR="00A5466E" w:rsidRPr="007204D3">
        <w:rPr>
          <w:i/>
          <w:sz w:val="30"/>
          <w:lang w:val="vi-VN"/>
        </w:rPr>
        <w:t>Làm việc bền bỉ, chịu được áp lực công việc</w:t>
      </w:r>
      <w:r w:rsidRPr="007204D3">
        <w:rPr>
          <w:sz w:val="30"/>
          <w:lang w:val="vi-VN"/>
        </w:rPr>
        <w:t xml:space="preserve"> được đánh giá cao nhất (</w:t>
      </w:r>
      <w:r w:rsidR="00A5466E" w:rsidRPr="007204D3">
        <w:rPr>
          <w:sz w:val="30"/>
          <w:lang w:val="vi-VN"/>
        </w:rPr>
        <w:t>2,95</w:t>
      </w:r>
      <w:r w:rsidRPr="007204D3">
        <w:rPr>
          <w:sz w:val="30"/>
          <w:lang w:val="vi-VN"/>
        </w:rPr>
        <w:t xml:space="preserve">), tiêu chí </w:t>
      </w:r>
      <w:r w:rsidR="00A5466E" w:rsidRPr="007204D3">
        <w:rPr>
          <w:i/>
          <w:sz w:val="30"/>
          <w:lang w:val="vi-VN"/>
        </w:rPr>
        <w:t>Giải trí lành mạnh</w:t>
      </w:r>
      <w:r w:rsidRPr="007204D3">
        <w:rPr>
          <w:sz w:val="30"/>
          <w:lang w:val="vi-VN"/>
        </w:rPr>
        <w:t xml:space="preserve"> đạt điểm thấp nhất (</w:t>
      </w:r>
      <w:r w:rsidR="00A5466E" w:rsidRPr="007204D3">
        <w:rPr>
          <w:sz w:val="30"/>
          <w:lang w:val="vi-VN"/>
        </w:rPr>
        <w:t>2,64</w:t>
      </w:r>
      <w:r w:rsidRPr="007204D3">
        <w:rPr>
          <w:sz w:val="30"/>
          <w:lang w:val="vi-VN"/>
        </w:rPr>
        <w:t>).</w:t>
      </w:r>
    </w:p>
    <w:p w14:paraId="76037441" w14:textId="43B9B193" w:rsidR="001E43DF" w:rsidRPr="007204D3" w:rsidRDefault="001E43DF" w:rsidP="00A35679">
      <w:pPr>
        <w:widowControl w:val="0"/>
        <w:spacing w:line="336" w:lineRule="auto"/>
        <w:rPr>
          <w:sz w:val="30"/>
          <w:lang w:val="vi-VN"/>
        </w:rPr>
      </w:pPr>
      <w:r w:rsidRPr="007204D3">
        <w:rPr>
          <w:sz w:val="30"/>
          <w:lang w:val="vi-VN"/>
        </w:rPr>
        <w:t xml:space="preserve">- Yếu tố </w:t>
      </w:r>
      <w:r w:rsidRPr="007204D3">
        <w:rPr>
          <w:b/>
          <w:sz w:val="30"/>
          <w:lang w:val="vi-VN"/>
        </w:rPr>
        <w:t>Lợi</w:t>
      </w:r>
      <w:r w:rsidRPr="007204D3">
        <w:rPr>
          <w:sz w:val="30"/>
          <w:lang w:val="vi-VN"/>
        </w:rPr>
        <w:t xml:space="preserve">: Điểm trung bình các tiêu chí </w:t>
      </w:r>
      <w:r w:rsidR="00A5466E" w:rsidRPr="007204D3">
        <w:rPr>
          <w:sz w:val="30"/>
          <w:lang w:val="vi-VN"/>
        </w:rPr>
        <w:t xml:space="preserve">cũng </w:t>
      </w:r>
      <w:r w:rsidRPr="007204D3">
        <w:rPr>
          <w:sz w:val="30"/>
          <w:lang w:val="vi-VN"/>
        </w:rPr>
        <w:t xml:space="preserve">đạt mức thấp </w:t>
      </w:r>
      <w:r w:rsidR="00A5466E" w:rsidRPr="007204D3">
        <w:rPr>
          <w:sz w:val="30"/>
          <w:lang w:val="vi-VN"/>
        </w:rPr>
        <w:t xml:space="preserve">như yếu tố </w:t>
      </w:r>
      <w:r w:rsidR="00A5466E" w:rsidRPr="007204D3">
        <w:rPr>
          <w:b/>
          <w:sz w:val="30"/>
          <w:lang w:val="vi-VN"/>
        </w:rPr>
        <w:t>Thể</w:t>
      </w:r>
      <w:r w:rsidRPr="007204D3">
        <w:rPr>
          <w:b/>
          <w:sz w:val="30"/>
          <w:lang w:val="vi-VN"/>
        </w:rPr>
        <w:t xml:space="preserve"> </w:t>
      </w:r>
      <w:r w:rsidRPr="007204D3">
        <w:rPr>
          <w:sz w:val="30"/>
          <w:lang w:val="vi-VN"/>
        </w:rPr>
        <w:t xml:space="preserve">với </w:t>
      </w:r>
      <w:r w:rsidR="00A5466E" w:rsidRPr="007204D3">
        <w:rPr>
          <w:sz w:val="30"/>
          <w:lang w:val="vi-VN"/>
        </w:rPr>
        <w:t>2,72</w:t>
      </w:r>
      <w:r w:rsidRPr="007204D3">
        <w:rPr>
          <w:sz w:val="30"/>
          <w:lang w:val="vi-VN"/>
        </w:rPr>
        <w:t xml:space="preserve"> điểm. Tiêu chí </w:t>
      </w:r>
      <w:r w:rsidR="00A5466E" w:rsidRPr="007204D3">
        <w:rPr>
          <w:i/>
          <w:sz w:val="30"/>
          <w:lang w:val="vi-VN"/>
        </w:rPr>
        <w:t>Tính bền vững của lợi nhuận</w:t>
      </w:r>
      <w:r w:rsidRPr="007204D3">
        <w:rPr>
          <w:sz w:val="30"/>
          <w:lang w:val="vi-VN"/>
        </w:rPr>
        <w:t xml:space="preserve"> được đánh giá cao nhất (</w:t>
      </w:r>
      <w:r w:rsidR="00A5466E" w:rsidRPr="007204D3">
        <w:rPr>
          <w:sz w:val="30"/>
          <w:lang w:val="vi-VN"/>
        </w:rPr>
        <w:t>2,86</w:t>
      </w:r>
      <w:r w:rsidRPr="007204D3">
        <w:rPr>
          <w:sz w:val="30"/>
          <w:lang w:val="vi-VN"/>
        </w:rPr>
        <w:t xml:space="preserve">), tiêu chí </w:t>
      </w:r>
      <w:r w:rsidRPr="007204D3">
        <w:rPr>
          <w:i/>
          <w:sz w:val="30"/>
          <w:lang w:val="vi-VN"/>
        </w:rPr>
        <w:t>Sử dụng lợi nhuận để tái đầu tư</w:t>
      </w:r>
      <w:r w:rsidRPr="007204D3">
        <w:rPr>
          <w:sz w:val="30"/>
          <w:lang w:val="vi-VN"/>
        </w:rPr>
        <w:t xml:space="preserve"> đạt điểm thấp nhất (</w:t>
      </w:r>
      <w:r w:rsidR="00A5466E" w:rsidRPr="007204D3">
        <w:rPr>
          <w:sz w:val="30"/>
          <w:lang w:val="vi-VN"/>
        </w:rPr>
        <w:t>2,45</w:t>
      </w:r>
      <w:r w:rsidRPr="007204D3">
        <w:rPr>
          <w:sz w:val="30"/>
          <w:lang w:val="vi-VN"/>
        </w:rPr>
        <w:t>).</w:t>
      </w:r>
    </w:p>
    <w:p w14:paraId="7D8FEB41" w14:textId="0C313E71" w:rsidR="001E43DF" w:rsidRPr="007204D3" w:rsidRDefault="001E43DF" w:rsidP="00A35679">
      <w:pPr>
        <w:widowControl w:val="0"/>
        <w:spacing w:line="336" w:lineRule="auto"/>
        <w:rPr>
          <w:sz w:val="30"/>
          <w:lang w:val="vi-VN"/>
        </w:rPr>
      </w:pPr>
      <w:r w:rsidRPr="007204D3">
        <w:rPr>
          <w:sz w:val="30"/>
          <w:lang w:val="vi-VN"/>
        </w:rPr>
        <w:t xml:space="preserve">- Yếu tố </w:t>
      </w:r>
      <w:r w:rsidRPr="007204D3">
        <w:rPr>
          <w:b/>
          <w:sz w:val="30"/>
          <w:lang w:val="vi-VN"/>
        </w:rPr>
        <w:t>Dũng</w:t>
      </w:r>
      <w:r w:rsidRPr="007204D3">
        <w:rPr>
          <w:sz w:val="30"/>
          <w:lang w:val="vi-VN"/>
        </w:rPr>
        <w:t xml:space="preserve">: Điểm trung bình các tiêu chí đạt mức cao nhất với </w:t>
      </w:r>
      <w:r w:rsidR="00A5466E" w:rsidRPr="007204D3">
        <w:rPr>
          <w:sz w:val="30"/>
          <w:lang w:val="vi-VN"/>
        </w:rPr>
        <w:t>2,77</w:t>
      </w:r>
      <w:r w:rsidRPr="007204D3">
        <w:rPr>
          <w:sz w:val="30"/>
          <w:lang w:val="vi-VN"/>
        </w:rPr>
        <w:t xml:space="preserve"> điểm. Tiêu chí </w:t>
      </w:r>
      <w:r w:rsidRPr="007204D3">
        <w:rPr>
          <w:i/>
          <w:sz w:val="30"/>
          <w:lang w:val="vi-VN"/>
        </w:rPr>
        <w:t>Tính kỷ luật</w:t>
      </w:r>
      <w:r w:rsidR="00A5466E" w:rsidRPr="007204D3">
        <w:rPr>
          <w:sz w:val="30"/>
          <w:lang w:val="vi-VN"/>
        </w:rPr>
        <w:t xml:space="preserve"> vẫn đ</w:t>
      </w:r>
      <w:r w:rsidRPr="007204D3">
        <w:rPr>
          <w:sz w:val="30"/>
          <w:lang w:val="vi-VN"/>
        </w:rPr>
        <w:t>ược đánh giá cao nhất (</w:t>
      </w:r>
      <w:r w:rsidR="00A5466E" w:rsidRPr="007204D3">
        <w:rPr>
          <w:sz w:val="30"/>
          <w:lang w:val="vi-VN"/>
        </w:rPr>
        <w:t>3,09</w:t>
      </w:r>
      <w:r w:rsidRPr="007204D3">
        <w:rPr>
          <w:sz w:val="30"/>
          <w:lang w:val="vi-VN"/>
        </w:rPr>
        <w:t xml:space="preserve">) trong tất cả các tiêu chí, tiêu chí </w:t>
      </w:r>
      <w:r w:rsidR="00A5466E" w:rsidRPr="007204D3">
        <w:rPr>
          <w:i/>
          <w:sz w:val="30"/>
          <w:lang w:val="vi-VN"/>
        </w:rPr>
        <w:t>Khả năng bám đuổi mục tiêu</w:t>
      </w:r>
      <w:r w:rsidR="00A5466E" w:rsidRPr="007204D3">
        <w:rPr>
          <w:sz w:val="30"/>
          <w:lang w:val="vi-VN"/>
        </w:rPr>
        <w:t xml:space="preserve"> đạt điểm thấp nhất (2,50</w:t>
      </w:r>
      <w:r w:rsidRPr="007204D3">
        <w:rPr>
          <w:sz w:val="30"/>
          <w:lang w:val="vi-VN"/>
        </w:rPr>
        <w:t>).</w:t>
      </w:r>
    </w:p>
    <w:p w14:paraId="329BF4D6" w14:textId="77777777" w:rsidR="00512D35" w:rsidRPr="007204D3" w:rsidRDefault="00512D35" w:rsidP="00A35679">
      <w:pPr>
        <w:pStyle w:val="Heading4"/>
        <w:widowControl w:val="0"/>
        <w:spacing w:line="336" w:lineRule="auto"/>
        <w:rPr>
          <w:rFonts w:cs="Times New Roman"/>
          <w:sz w:val="30"/>
          <w:lang w:val="vi-VN"/>
        </w:rPr>
      </w:pPr>
      <w:bookmarkStart w:id="432" w:name="_Toc336522667"/>
      <w:r w:rsidRPr="007204D3">
        <w:rPr>
          <w:rFonts w:cs="Times New Roman"/>
          <w:sz w:val="30"/>
          <w:lang w:val="vi-VN"/>
        </w:rPr>
        <w:t>4.2.2.3. Vai trò của văn hóa doanh nhân với người Hàn Quốc</w:t>
      </w:r>
      <w:bookmarkEnd w:id="432"/>
    </w:p>
    <w:p w14:paraId="70DC40B9" w14:textId="4CABEE3F" w:rsidR="00D96C13" w:rsidRPr="007204D3" w:rsidRDefault="00512D35" w:rsidP="00A35679">
      <w:pPr>
        <w:widowControl w:val="0"/>
        <w:spacing w:line="336" w:lineRule="auto"/>
        <w:rPr>
          <w:i/>
          <w:sz w:val="30"/>
          <w:lang w:val="vi-VN"/>
        </w:rPr>
      </w:pPr>
      <w:r w:rsidRPr="007204D3">
        <w:rPr>
          <w:sz w:val="30"/>
          <w:lang w:val="vi-VN"/>
        </w:rPr>
        <w:t>Doanh nhân</w:t>
      </w:r>
      <w:r w:rsidR="00755B47" w:rsidRPr="007204D3">
        <w:rPr>
          <w:sz w:val="30"/>
          <w:lang w:val="vi-VN"/>
        </w:rPr>
        <w:t xml:space="preserve"> Hàn Quốc đang nhận thức rất rõ tầm quan trọng của VHDN và biết tận dụng triệt để tạo ra lợi thế kinh doanh cho chính mình. Năm vai trò chính của VHDN được doanh nhân Hàn Quốc nhận định là:</w:t>
      </w:r>
      <w:r w:rsidR="00755B47" w:rsidRPr="007204D3">
        <w:rPr>
          <w:i/>
          <w:sz w:val="30"/>
          <w:lang w:val="vi-VN"/>
        </w:rPr>
        <w:t xml:space="preserve"> Xây dựng thương hiệu quốc gia trong hội nhập quốc tế; Phát triển sự nghiệp bền vững của doanh </w:t>
      </w:r>
      <w:r w:rsidR="00755B47" w:rsidRPr="007204D3">
        <w:rPr>
          <w:i/>
          <w:sz w:val="30"/>
          <w:lang w:val="vi-VN"/>
        </w:rPr>
        <w:lastRenderedPageBreak/>
        <w:t>nghiệp; Phát triển môi trường kinh doanh lành mạnh; Phát triển môi trường kinh doanh lành mạnh; Xây dựng hình ảnh con người Hàn Quốc.</w:t>
      </w:r>
    </w:p>
    <w:p w14:paraId="722F83DF" w14:textId="77777777" w:rsidR="00AC4E41" w:rsidRPr="007204D3" w:rsidRDefault="00AC4E41" w:rsidP="00A35679">
      <w:pPr>
        <w:pStyle w:val="Heading4"/>
        <w:widowControl w:val="0"/>
        <w:spacing w:line="336" w:lineRule="auto"/>
        <w:rPr>
          <w:rFonts w:cs="Times New Roman"/>
          <w:spacing w:val="-8"/>
          <w:sz w:val="30"/>
          <w:lang w:val="vi-VN"/>
        </w:rPr>
      </w:pPr>
      <w:bookmarkStart w:id="433" w:name="_Toc336522668"/>
      <w:r w:rsidRPr="007204D3">
        <w:rPr>
          <w:rFonts w:cs="Times New Roman"/>
          <w:spacing w:val="-8"/>
          <w:sz w:val="30"/>
          <w:lang w:val="vi-VN"/>
        </w:rPr>
        <w:t>4.2.2.4. Nguyên nhân cản trở sự phát triển nhân cách doanh nhân Hàn Quốc</w:t>
      </w:r>
      <w:bookmarkEnd w:id="433"/>
    </w:p>
    <w:p w14:paraId="23E30969" w14:textId="7EB6E3E3" w:rsidR="00AC4E41" w:rsidRPr="007204D3" w:rsidRDefault="00AC4E41" w:rsidP="00A35679">
      <w:pPr>
        <w:widowControl w:val="0"/>
        <w:spacing w:line="336" w:lineRule="auto"/>
        <w:rPr>
          <w:i/>
          <w:sz w:val="30"/>
          <w:lang w:val="nl-NL"/>
        </w:rPr>
      </w:pPr>
      <w:r w:rsidRPr="007735A6">
        <w:rPr>
          <w:sz w:val="30"/>
          <w:lang w:val="nl-NL"/>
        </w:rPr>
        <w:t>Từ các bảng khảo sát hệ giá trị VHDN Hàn Quốc hiện tại và xu hướng biến đổi cho thấy có nhiều giá trị đạt điểm thấp. Như vậy, thực tế vẫn đang tồn tại những nguyên nhân cản trở sự phát triển VHDN Hàn Quốc và những điều này có thể làm ảnh hưởng đến cả tương lai. Cuộc khảo sát đã tìm ra được sáu nguyên nhân chính và sắp xếp theo độ ảnh hưởng yếu dần như sau</w:t>
      </w:r>
      <w:r w:rsidRPr="007204D3">
        <w:rPr>
          <w:i/>
          <w:sz w:val="30"/>
          <w:lang w:val="nl-NL"/>
        </w:rPr>
        <w:t>: Thái độ ứng xử của cán bộ cơ quan Nhà nước; Thiếu các chính sách, chế tài điều chỉnh hành vi của doanh nhân; Thiếu giáo dục, đào tạo; Chưa được các doanh nhân tu dưỡng; Truyền thống của dân tộc</w:t>
      </w:r>
    </w:p>
    <w:p w14:paraId="0D2B6EA8" w14:textId="77777777" w:rsidR="00AC4E41" w:rsidRPr="007204D3" w:rsidRDefault="00AC4E41" w:rsidP="00A35679">
      <w:pPr>
        <w:pStyle w:val="Heading4"/>
        <w:widowControl w:val="0"/>
        <w:spacing w:line="336" w:lineRule="auto"/>
        <w:rPr>
          <w:rFonts w:cs="Times New Roman"/>
          <w:sz w:val="30"/>
          <w:lang w:val="nl-NL"/>
        </w:rPr>
      </w:pPr>
      <w:bookmarkStart w:id="434" w:name="_Toc336522669"/>
      <w:r w:rsidRPr="007204D3">
        <w:rPr>
          <w:rFonts w:cs="Times New Roman"/>
          <w:sz w:val="30"/>
          <w:lang w:val="nl-NL"/>
        </w:rPr>
        <w:t>4.2.2.5. Vị trí của nghề làm kinh doanh ở Hàn Quốc</w:t>
      </w:r>
      <w:bookmarkEnd w:id="434"/>
    </w:p>
    <w:p w14:paraId="74576890" w14:textId="22EE97A2" w:rsidR="00AC4E41" w:rsidRPr="007735A6" w:rsidRDefault="00AC4E41" w:rsidP="00A35679">
      <w:pPr>
        <w:widowControl w:val="0"/>
        <w:spacing w:line="336" w:lineRule="auto"/>
        <w:rPr>
          <w:sz w:val="30"/>
          <w:lang w:val="vi-VN"/>
        </w:rPr>
      </w:pPr>
      <w:r w:rsidRPr="007735A6">
        <w:rPr>
          <w:sz w:val="30"/>
          <w:lang w:val="vi-VN"/>
        </w:rPr>
        <w:t>Số liệu điều tra cho thấy:</w:t>
      </w:r>
      <w:r w:rsidRPr="007735A6">
        <w:rPr>
          <w:sz w:val="30"/>
          <w:lang w:val="vi-VN"/>
        </w:rPr>
        <w:tab/>
      </w:r>
    </w:p>
    <w:p w14:paraId="1B2FDF19" w14:textId="58535CD0" w:rsidR="00AC4E41" w:rsidRPr="007735A6" w:rsidRDefault="00AC4E41" w:rsidP="00A35679">
      <w:pPr>
        <w:widowControl w:val="0"/>
        <w:spacing w:line="336" w:lineRule="auto"/>
        <w:rPr>
          <w:sz w:val="30"/>
          <w:lang w:val="vi-VN"/>
        </w:rPr>
      </w:pPr>
      <w:r w:rsidRPr="007735A6">
        <w:rPr>
          <w:sz w:val="30"/>
          <w:lang w:val="vi-VN"/>
        </w:rPr>
        <w:t>- Nghề kinh doanh tương đương với nghề giáo viên, nhà khoa học và kỹ sư</w:t>
      </w:r>
    </w:p>
    <w:p w14:paraId="51217FAA" w14:textId="3B4FFB01" w:rsidR="00AC4E41" w:rsidRPr="007735A6" w:rsidRDefault="00AC4E41" w:rsidP="00A35679">
      <w:pPr>
        <w:widowControl w:val="0"/>
        <w:spacing w:line="336" w:lineRule="auto"/>
        <w:rPr>
          <w:sz w:val="30"/>
          <w:lang w:val="vi-VN"/>
        </w:rPr>
      </w:pPr>
      <w:r w:rsidRPr="007735A6">
        <w:rPr>
          <w:sz w:val="30"/>
          <w:lang w:val="vi-VN"/>
        </w:rPr>
        <w:t>- Nghề kinh doanh tốt hơn nghề bác sỹ, luật sư, vận động viên, nghệ sỹ giải trí, công chức Nhà nước</w:t>
      </w:r>
    </w:p>
    <w:p w14:paraId="10C30D1C" w14:textId="3072210F" w:rsidR="00AC4E41" w:rsidRPr="007735A6" w:rsidRDefault="00AC4E41" w:rsidP="00A35679">
      <w:pPr>
        <w:widowControl w:val="0"/>
        <w:spacing w:line="336" w:lineRule="auto"/>
        <w:rPr>
          <w:sz w:val="30"/>
          <w:lang w:val="vi-VN"/>
        </w:rPr>
      </w:pPr>
      <w:r w:rsidRPr="007735A6">
        <w:rPr>
          <w:sz w:val="30"/>
          <w:lang w:val="vi-VN"/>
        </w:rPr>
        <w:t xml:space="preserve">Như vậy là nghề này vẫn thuộc top trên trong số các nghề được yêu thích nhất ở Hàn Quốc. Điều này phản ánh </w:t>
      </w:r>
      <w:r w:rsidR="005B2D41" w:rsidRPr="007735A6">
        <w:rPr>
          <w:sz w:val="30"/>
          <w:lang w:val="vi-VN"/>
        </w:rPr>
        <w:t>đây là một nghề được xã hội rất coi trọng, có khả năng thăng tiến cao và nhân cách của người làm kinh doanh có khả năng truyền cảm hứng đến nhiều người</w:t>
      </w:r>
    </w:p>
    <w:p w14:paraId="475AACE8" w14:textId="77777777" w:rsidR="00AC4E41" w:rsidRPr="007204D3" w:rsidRDefault="00AC4E41" w:rsidP="00A35679">
      <w:pPr>
        <w:pStyle w:val="Heading4"/>
        <w:widowControl w:val="0"/>
        <w:spacing w:line="336" w:lineRule="auto"/>
        <w:rPr>
          <w:rFonts w:cs="Times New Roman"/>
          <w:sz w:val="30"/>
          <w:lang w:val="vi-VN"/>
        </w:rPr>
      </w:pPr>
      <w:bookmarkStart w:id="435" w:name="_Toc336522670"/>
      <w:r w:rsidRPr="007204D3">
        <w:rPr>
          <w:rFonts w:cs="Times New Roman"/>
          <w:sz w:val="30"/>
          <w:lang w:val="vi-VN"/>
        </w:rPr>
        <w:t>4.2.2.</w:t>
      </w:r>
      <w:r w:rsidRPr="007735A6">
        <w:rPr>
          <w:rFonts w:cs="Times New Roman"/>
          <w:sz w:val="30"/>
          <w:lang w:val="vi-VN"/>
        </w:rPr>
        <w:t>6</w:t>
      </w:r>
      <w:r w:rsidRPr="007204D3">
        <w:rPr>
          <w:rFonts w:cs="Times New Roman"/>
          <w:sz w:val="30"/>
          <w:lang w:val="vi-VN"/>
        </w:rPr>
        <w:t>. Mong muốn người thân làm kinh doanh của người  Hàn Quốc</w:t>
      </w:r>
      <w:bookmarkEnd w:id="435"/>
    </w:p>
    <w:p w14:paraId="240C7CA0" w14:textId="7ADFB63C" w:rsidR="00512D35" w:rsidRPr="007735A6" w:rsidRDefault="00AC4E41" w:rsidP="00A35679">
      <w:pPr>
        <w:widowControl w:val="0"/>
        <w:spacing w:line="336" w:lineRule="auto"/>
        <w:rPr>
          <w:sz w:val="30"/>
          <w:lang w:val="nl-NL"/>
        </w:rPr>
      </w:pPr>
      <w:r w:rsidRPr="007735A6">
        <w:rPr>
          <w:sz w:val="30"/>
          <w:lang w:val="nl-NL"/>
        </w:rPr>
        <w:t xml:space="preserve">Khảo sát cho thấy, có </w:t>
      </w:r>
      <w:r w:rsidRPr="007735A6">
        <w:rPr>
          <w:sz w:val="30"/>
          <w:lang w:val="vi-VN"/>
        </w:rPr>
        <w:t>48%</w:t>
      </w:r>
      <w:r w:rsidRPr="007735A6">
        <w:rPr>
          <w:sz w:val="30"/>
          <w:lang w:val="nl-NL"/>
        </w:rPr>
        <w:t xml:space="preserve"> đối tượng được hỏi mong muốn người thân của họ làm nghề kinh doanh, 30% </w:t>
      </w:r>
      <w:r w:rsidRPr="007735A6">
        <w:rPr>
          <w:sz w:val="30"/>
          <w:lang w:val="vi-VN"/>
        </w:rPr>
        <w:t>đối tượng</w:t>
      </w:r>
      <w:r w:rsidRPr="007735A6">
        <w:rPr>
          <w:sz w:val="30"/>
          <w:lang w:val="nl-NL"/>
        </w:rPr>
        <w:t xml:space="preserve"> không muốn</w:t>
      </w:r>
      <w:r w:rsidRPr="007735A6">
        <w:rPr>
          <w:sz w:val="30"/>
          <w:lang w:val="vi-VN"/>
        </w:rPr>
        <w:t xml:space="preserve"> và 20% đối tượng trả lời không biết</w:t>
      </w:r>
      <w:r w:rsidRPr="007735A6">
        <w:rPr>
          <w:sz w:val="30"/>
          <w:lang w:val="nl-NL"/>
        </w:rPr>
        <w:t xml:space="preserve">. Như vậy, số liệu càng khẳng định thêm rằng, nghề kinh doanh vẫn là một nghề hấp dẫn trong tương lai. </w:t>
      </w:r>
    </w:p>
    <w:p w14:paraId="233659E2" w14:textId="77777777" w:rsidR="007735A6" w:rsidRPr="007735A6" w:rsidRDefault="007735A6" w:rsidP="00A35679">
      <w:pPr>
        <w:spacing w:after="200" w:line="336" w:lineRule="auto"/>
        <w:ind w:firstLine="0"/>
        <w:jc w:val="left"/>
        <w:rPr>
          <w:rFonts w:eastAsiaTheme="majorEastAsia"/>
          <w:b/>
          <w:bCs/>
          <w:sz w:val="30"/>
          <w:lang w:val="nl-NL"/>
        </w:rPr>
      </w:pPr>
      <w:bookmarkStart w:id="436" w:name="_Toc336522672"/>
      <w:bookmarkStart w:id="437" w:name="_Toc336776485"/>
      <w:r w:rsidRPr="007204D3">
        <w:rPr>
          <w:sz w:val="30"/>
          <w:lang w:val="nl-NL"/>
        </w:rPr>
        <w:br w:type="page"/>
      </w:r>
    </w:p>
    <w:p w14:paraId="3953E4BE" w14:textId="0FA40A93" w:rsidR="005B2D41" w:rsidRPr="007735A6" w:rsidRDefault="005B2D41" w:rsidP="00A35679">
      <w:pPr>
        <w:pStyle w:val="Heading1"/>
        <w:widowControl w:val="0"/>
        <w:spacing w:line="336" w:lineRule="auto"/>
        <w:rPr>
          <w:rFonts w:cs="Times New Roman"/>
          <w:sz w:val="30"/>
        </w:rPr>
      </w:pPr>
      <w:r w:rsidRPr="007735A6">
        <w:rPr>
          <w:rFonts w:cs="Times New Roman"/>
          <w:sz w:val="30"/>
        </w:rPr>
        <w:lastRenderedPageBreak/>
        <w:t>CHƯƠNG 5</w:t>
      </w:r>
      <w:bookmarkEnd w:id="436"/>
      <w:bookmarkEnd w:id="437"/>
    </w:p>
    <w:p w14:paraId="33D7B2C8" w14:textId="77777777" w:rsidR="007F5EB9" w:rsidRDefault="005B2D41" w:rsidP="00A35679">
      <w:pPr>
        <w:pStyle w:val="Heading1"/>
        <w:widowControl w:val="0"/>
        <w:spacing w:line="336" w:lineRule="auto"/>
        <w:rPr>
          <w:rFonts w:cs="Times New Roman"/>
          <w:sz w:val="30"/>
        </w:rPr>
      </w:pPr>
      <w:bookmarkStart w:id="438" w:name="_Toc336522673"/>
      <w:bookmarkStart w:id="439" w:name="_Toc336776486"/>
      <w:r w:rsidRPr="007735A6">
        <w:rPr>
          <w:rFonts w:cs="Times New Roman"/>
          <w:sz w:val="30"/>
        </w:rPr>
        <w:t xml:space="preserve">MỘT SỐ </w:t>
      </w:r>
      <w:bookmarkEnd w:id="438"/>
      <w:bookmarkEnd w:id="439"/>
      <w:r w:rsidR="00155380">
        <w:rPr>
          <w:rFonts w:cs="Times New Roman"/>
          <w:sz w:val="30"/>
        </w:rPr>
        <w:t xml:space="preserve">GIẢI PHÁP PHÁT TRIỂN VĂN HOÁ DOANH NHÂN </w:t>
      </w:r>
    </w:p>
    <w:p w14:paraId="627B10FB" w14:textId="74F262B8" w:rsidR="005B2D41" w:rsidRPr="007735A6" w:rsidRDefault="00155380" w:rsidP="00A35679">
      <w:pPr>
        <w:pStyle w:val="Heading1"/>
        <w:widowControl w:val="0"/>
        <w:spacing w:line="336" w:lineRule="auto"/>
        <w:rPr>
          <w:rFonts w:cs="Times New Roman"/>
          <w:sz w:val="30"/>
        </w:rPr>
      </w:pPr>
      <w:r>
        <w:rPr>
          <w:rFonts w:cs="Times New Roman"/>
          <w:sz w:val="30"/>
        </w:rPr>
        <w:t>VIỆT NAM DỰA TRÊN BÀI HỌC KINH NGHIỆM TỪ HÀN QUỐC</w:t>
      </w:r>
    </w:p>
    <w:p w14:paraId="570B4536" w14:textId="411AB763" w:rsidR="005B2D41" w:rsidRPr="007204D3" w:rsidRDefault="00AE6725" w:rsidP="007735A6">
      <w:pPr>
        <w:pStyle w:val="Heading20"/>
        <w:widowControl w:val="0"/>
        <w:spacing w:line="360" w:lineRule="auto"/>
        <w:rPr>
          <w:spacing w:val="-6"/>
          <w:sz w:val="30"/>
          <w:szCs w:val="30"/>
          <w:lang w:val="nl-NL"/>
        </w:rPr>
      </w:pPr>
      <w:bookmarkStart w:id="440" w:name="_Toc336522682"/>
      <w:bookmarkStart w:id="441" w:name="_Toc336776491"/>
      <w:r w:rsidRPr="007204D3">
        <w:rPr>
          <w:spacing w:val="-6"/>
          <w:sz w:val="30"/>
          <w:szCs w:val="30"/>
          <w:lang w:val="nl-NL"/>
        </w:rPr>
        <w:t>5.1</w:t>
      </w:r>
      <w:r w:rsidR="005B2D41" w:rsidRPr="007204D3">
        <w:rPr>
          <w:spacing w:val="-6"/>
          <w:sz w:val="30"/>
          <w:szCs w:val="30"/>
          <w:lang w:val="nl-NL"/>
        </w:rPr>
        <w:t xml:space="preserve">. BÀI HỌC KINH NGHIỆM </w:t>
      </w:r>
      <w:r w:rsidR="00155380" w:rsidRPr="007204D3">
        <w:rPr>
          <w:spacing w:val="-6"/>
          <w:sz w:val="30"/>
          <w:szCs w:val="30"/>
          <w:lang w:val="nl-NL"/>
        </w:rPr>
        <w:t xml:space="preserve">PHÁT TRIỂN VĂN HOÁ DOANH NHÂN </w:t>
      </w:r>
      <w:r w:rsidR="005B2D41" w:rsidRPr="007204D3">
        <w:rPr>
          <w:spacing w:val="-6"/>
          <w:sz w:val="30"/>
          <w:szCs w:val="30"/>
          <w:lang w:val="nl-NL"/>
        </w:rPr>
        <w:t>TỪ HÀN QUỐC</w:t>
      </w:r>
      <w:bookmarkEnd w:id="440"/>
      <w:bookmarkEnd w:id="441"/>
      <w:r w:rsidR="005B2D41" w:rsidRPr="007204D3">
        <w:rPr>
          <w:spacing w:val="-6"/>
          <w:sz w:val="30"/>
          <w:szCs w:val="30"/>
          <w:lang w:val="nl-NL"/>
        </w:rPr>
        <w:t xml:space="preserve"> </w:t>
      </w:r>
    </w:p>
    <w:p w14:paraId="2EE0E956" w14:textId="4D1108D0" w:rsidR="0046223E" w:rsidRPr="007204D3" w:rsidRDefault="0046223E" w:rsidP="007735A6">
      <w:pPr>
        <w:widowControl w:val="0"/>
        <w:spacing w:line="360" w:lineRule="auto"/>
        <w:rPr>
          <w:sz w:val="30"/>
          <w:lang w:val="nl-NL"/>
        </w:rPr>
      </w:pPr>
      <w:bookmarkStart w:id="442" w:name="_Toc340473207"/>
      <w:bookmarkStart w:id="443" w:name="_Toc336522683"/>
      <w:bookmarkStart w:id="444" w:name="_Toc336522689"/>
      <w:bookmarkStart w:id="445" w:name="_Toc336776498"/>
      <w:r w:rsidRPr="007204D3">
        <w:rPr>
          <w:sz w:val="30"/>
          <w:lang w:val="nl-NL"/>
        </w:rPr>
        <w:t>- Bài học về giáo dục nhận thức của xã hội về vai trò của doanh nhân</w:t>
      </w:r>
      <w:bookmarkEnd w:id="442"/>
      <w:r w:rsidRPr="007204D3">
        <w:rPr>
          <w:sz w:val="30"/>
          <w:lang w:val="nl-NL"/>
        </w:rPr>
        <w:t xml:space="preserve"> </w:t>
      </w:r>
      <w:bookmarkEnd w:id="443"/>
    </w:p>
    <w:p w14:paraId="3CC128C9" w14:textId="10E8910A" w:rsidR="0046223E" w:rsidRPr="007204D3" w:rsidRDefault="0046223E" w:rsidP="007735A6">
      <w:pPr>
        <w:widowControl w:val="0"/>
        <w:spacing w:line="360" w:lineRule="auto"/>
        <w:rPr>
          <w:sz w:val="30"/>
          <w:lang w:val="nl-NL"/>
        </w:rPr>
      </w:pPr>
      <w:bookmarkStart w:id="446" w:name="_Toc336522684"/>
      <w:bookmarkStart w:id="447" w:name="_Toc340473208"/>
      <w:r w:rsidRPr="007204D3">
        <w:rPr>
          <w:sz w:val="30"/>
          <w:lang w:val="nl-NL"/>
        </w:rPr>
        <w:t>- Bài học về khởi nghiệp và xây dựng các mô hình đào tạo doanh nhân</w:t>
      </w:r>
      <w:bookmarkEnd w:id="446"/>
      <w:bookmarkEnd w:id="447"/>
    </w:p>
    <w:p w14:paraId="01E9BCAA" w14:textId="362444CE" w:rsidR="0046223E" w:rsidRPr="007204D3" w:rsidRDefault="0046223E" w:rsidP="007735A6">
      <w:pPr>
        <w:widowControl w:val="0"/>
        <w:spacing w:line="360" w:lineRule="auto"/>
        <w:rPr>
          <w:sz w:val="30"/>
          <w:lang w:val="nl-NL"/>
        </w:rPr>
      </w:pPr>
      <w:bookmarkStart w:id="448" w:name="_Toc340473209"/>
      <w:bookmarkStart w:id="449" w:name="_Toc336522685"/>
      <w:r w:rsidRPr="007204D3">
        <w:rPr>
          <w:sz w:val="30"/>
          <w:lang w:val="nl-NL"/>
        </w:rPr>
        <w:t>- Bài học về xây dựng môi trường kinh doanh và môi trường pháp lý</w:t>
      </w:r>
      <w:bookmarkEnd w:id="448"/>
      <w:r w:rsidRPr="007204D3">
        <w:rPr>
          <w:sz w:val="30"/>
          <w:lang w:val="nl-NL"/>
        </w:rPr>
        <w:t xml:space="preserve"> </w:t>
      </w:r>
      <w:bookmarkEnd w:id="449"/>
    </w:p>
    <w:p w14:paraId="07324B91" w14:textId="12484B5F" w:rsidR="0046223E" w:rsidRPr="007204D3" w:rsidRDefault="0046223E" w:rsidP="002429AE">
      <w:pPr>
        <w:widowControl w:val="0"/>
        <w:spacing w:line="360" w:lineRule="auto"/>
        <w:rPr>
          <w:sz w:val="30"/>
          <w:lang w:val="nl-NL"/>
        </w:rPr>
      </w:pPr>
      <w:bookmarkStart w:id="450" w:name="_Toc340473210"/>
      <w:r w:rsidRPr="007204D3">
        <w:rPr>
          <w:sz w:val="30"/>
          <w:lang w:val="nl-NL"/>
        </w:rPr>
        <w:t xml:space="preserve">- Bài học về </w:t>
      </w:r>
      <w:r w:rsidR="002429AE" w:rsidRPr="007204D3">
        <w:rPr>
          <w:sz w:val="30"/>
          <w:lang w:val="nl-NL"/>
        </w:rPr>
        <w:t>quản lý doanh nghiệp theo</w:t>
      </w:r>
      <w:r w:rsidRPr="007204D3">
        <w:rPr>
          <w:sz w:val="30"/>
          <w:lang w:val="nl-NL"/>
        </w:rPr>
        <w:t xml:space="preserve"> mô hình gia tộc doanh nhân</w:t>
      </w:r>
      <w:bookmarkEnd w:id="450"/>
    </w:p>
    <w:p w14:paraId="50B3181B" w14:textId="4136A54F" w:rsidR="0046223E" w:rsidRPr="007204D3" w:rsidRDefault="0046223E" w:rsidP="007735A6">
      <w:pPr>
        <w:widowControl w:val="0"/>
        <w:spacing w:line="360" w:lineRule="auto"/>
        <w:rPr>
          <w:sz w:val="30"/>
          <w:lang w:val="nl-NL"/>
        </w:rPr>
      </w:pPr>
      <w:bookmarkStart w:id="451" w:name="_Toc336522687"/>
      <w:bookmarkStart w:id="452" w:name="_Toc340473212"/>
      <w:r w:rsidRPr="007204D3">
        <w:rPr>
          <w:sz w:val="30"/>
          <w:lang w:val="nl-NL"/>
        </w:rPr>
        <w:t>- Bài học về tu dưỡng phẩm chất doanh nhân</w:t>
      </w:r>
      <w:bookmarkEnd w:id="451"/>
      <w:bookmarkEnd w:id="452"/>
      <w:r w:rsidR="002429AE" w:rsidRPr="007204D3">
        <w:rPr>
          <w:sz w:val="30"/>
          <w:lang w:val="nl-NL"/>
        </w:rPr>
        <w:t xml:space="preserve"> với các tiêu chí:</w:t>
      </w:r>
      <w:r w:rsidR="002429AE" w:rsidRPr="007204D3">
        <w:rPr>
          <w:b/>
          <w:sz w:val="30"/>
          <w:lang w:val="nl-NL"/>
        </w:rPr>
        <w:t xml:space="preserve"> Đức – Trí – Thể - Lợi – Dũng</w:t>
      </w:r>
    </w:p>
    <w:p w14:paraId="70071630" w14:textId="2C6C76B9" w:rsidR="0046223E" w:rsidRPr="007204D3" w:rsidRDefault="0046223E" w:rsidP="007735A6">
      <w:pPr>
        <w:widowControl w:val="0"/>
        <w:spacing w:line="360" w:lineRule="auto"/>
        <w:rPr>
          <w:sz w:val="30"/>
          <w:lang w:val="nl-NL"/>
        </w:rPr>
      </w:pPr>
      <w:bookmarkStart w:id="453" w:name="_Toc336522688"/>
      <w:bookmarkStart w:id="454" w:name="_Toc340473213"/>
      <w:r w:rsidRPr="007204D3">
        <w:rPr>
          <w:sz w:val="30"/>
          <w:lang w:val="nl-NL"/>
        </w:rPr>
        <w:t>- Bài học về sự trân trọng văn hoá dân tộc</w:t>
      </w:r>
      <w:bookmarkEnd w:id="453"/>
      <w:bookmarkEnd w:id="454"/>
    </w:p>
    <w:p w14:paraId="77A62AB4" w14:textId="6C3CD9EF" w:rsidR="0046223E" w:rsidRPr="007204D3" w:rsidRDefault="0046223E" w:rsidP="007735A6">
      <w:pPr>
        <w:widowControl w:val="0"/>
        <w:spacing w:line="360" w:lineRule="auto"/>
        <w:rPr>
          <w:spacing w:val="2"/>
          <w:sz w:val="30"/>
          <w:lang w:val="nl-NL"/>
        </w:rPr>
      </w:pPr>
      <w:bookmarkStart w:id="455" w:name="_Toc340473214"/>
      <w:r w:rsidRPr="007204D3">
        <w:rPr>
          <w:spacing w:val="2"/>
          <w:sz w:val="30"/>
          <w:lang w:val="nl-NL"/>
        </w:rPr>
        <w:t>- Bài học cho Chính phủ và doanh nghiệp Việt Nam trong hợp tác kinh tế với Hàn Quốc</w:t>
      </w:r>
      <w:bookmarkEnd w:id="455"/>
    </w:p>
    <w:p w14:paraId="63EB7BE6" w14:textId="4080B183" w:rsidR="00155380" w:rsidRPr="007204D3" w:rsidRDefault="00155380" w:rsidP="00155380">
      <w:pPr>
        <w:pStyle w:val="Heading20"/>
        <w:widowControl w:val="0"/>
        <w:spacing w:line="360" w:lineRule="auto"/>
        <w:rPr>
          <w:spacing w:val="-8"/>
          <w:sz w:val="30"/>
          <w:szCs w:val="28"/>
          <w:lang w:val="nl-NL"/>
        </w:rPr>
      </w:pPr>
      <w:r w:rsidRPr="007204D3">
        <w:rPr>
          <w:spacing w:val="-8"/>
          <w:sz w:val="30"/>
          <w:szCs w:val="28"/>
          <w:lang w:val="nl-NL"/>
        </w:rPr>
        <w:t>5.2. THỰC TRẠNG PHÁT TRIỂN VĂN HÓA DOANH NHÂN VIỆT NAM HIỆN NAY</w:t>
      </w:r>
    </w:p>
    <w:p w14:paraId="6F44F023" w14:textId="664CD648" w:rsidR="00155380" w:rsidRPr="007204D3" w:rsidRDefault="00E7357F" w:rsidP="00155380">
      <w:pPr>
        <w:pStyle w:val="Heading20"/>
        <w:widowControl w:val="0"/>
        <w:spacing w:line="360" w:lineRule="auto"/>
        <w:rPr>
          <w:b w:val="0"/>
          <w:bCs w:val="0"/>
          <w:sz w:val="30"/>
          <w:szCs w:val="28"/>
          <w:lang w:val="nl-NL"/>
        </w:rPr>
      </w:pPr>
      <w:r w:rsidRPr="007204D3">
        <w:rPr>
          <w:b w:val="0"/>
          <w:bCs w:val="0"/>
          <w:sz w:val="30"/>
          <w:szCs w:val="28"/>
          <w:lang w:val="nl-NL"/>
        </w:rPr>
        <w:t>Ở Việt Nam hiện nay vẫn chưa có một thế hệ doanh nhân có thương hiệu và đẳng cấp cao trong khu vực và thế giới. Các “đại gia” Việt Nam chủ yếu hoạt động trong lĩnh vực tài chính, bất động sản hoặc khai thác tài nguyên sẵn có, ít đầu tư vào sản xuất và công nghệ</w:t>
      </w:r>
      <w:r w:rsidR="004656C1" w:rsidRPr="007204D3">
        <w:rPr>
          <w:b w:val="0"/>
          <w:bCs w:val="0"/>
          <w:sz w:val="30"/>
          <w:szCs w:val="28"/>
          <w:lang w:val="nl-NL"/>
        </w:rPr>
        <w:t xml:space="preserve"> nên văn hoá kinh doanh không mang tính bền vững</w:t>
      </w:r>
      <w:r w:rsidRPr="007204D3">
        <w:rPr>
          <w:b w:val="0"/>
          <w:bCs w:val="0"/>
          <w:sz w:val="30"/>
          <w:szCs w:val="28"/>
          <w:lang w:val="nl-NL"/>
        </w:rPr>
        <w:t xml:space="preserve">. VHDN Việt Nam chỉ đạt mức độ trung bình, nhiều tiêu chí </w:t>
      </w:r>
      <w:r w:rsidR="004656C1" w:rsidRPr="007204D3">
        <w:rPr>
          <w:b w:val="0"/>
          <w:bCs w:val="0"/>
          <w:sz w:val="30"/>
          <w:szCs w:val="28"/>
          <w:lang w:val="nl-NL"/>
        </w:rPr>
        <w:t>tiên quyết</w:t>
      </w:r>
      <w:r w:rsidRPr="007204D3">
        <w:rPr>
          <w:b w:val="0"/>
          <w:bCs w:val="0"/>
          <w:sz w:val="30"/>
          <w:szCs w:val="28"/>
          <w:lang w:val="nl-NL"/>
        </w:rPr>
        <w:t xml:space="preserve"> lại đạt điểm rất thấp. Đảng và Nhà nước ta hiện đang r</w:t>
      </w:r>
      <w:r w:rsidR="00845198" w:rsidRPr="007204D3">
        <w:rPr>
          <w:b w:val="0"/>
          <w:bCs w:val="0"/>
          <w:sz w:val="30"/>
          <w:szCs w:val="28"/>
          <w:lang w:val="nl-NL"/>
        </w:rPr>
        <w:t xml:space="preserve">ất quan tâm đến khởi nghiệp và phát triển đội ngũ doanh nhân thời đại mới. Các chính sách đưa ra ngày càng </w:t>
      </w:r>
      <w:r w:rsidR="004656C1" w:rsidRPr="007204D3">
        <w:rPr>
          <w:b w:val="0"/>
          <w:bCs w:val="0"/>
          <w:sz w:val="30"/>
          <w:szCs w:val="28"/>
          <w:lang w:val="nl-NL"/>
        </w:rPr>
        <w:t xml:space="preserve">bám sát tiến trình hội nhập quốc tế chứng tỏ Chính phủ ngày càng gần doanh nghiệp và trọng doanh nhân. Tuy nhiên, chúng ta còn thiếu những chính sách đòn bẩy để </w:t>
      </w:r>
      <w:r w:rsidR="00504E4B" w:rsidRPr="007204D3">
        <w:rPr>
          <w:b w:val="0"/>
          <w:bCs w:val="0"/>
          <w:sz w:val="30"/>
          <w:szCs w:val="28"/>
          <w:lang w:val="nl-NL"/>
        </w:rPr>
        <w:t>khuyến khích</w:t>
      </w:r>
      <w:r w:rsidR="004656C1" w:rsidRPr="007204D3">
        <w:rPr>
          <w:b w:val="0"/>
          <w:bCs w:val="0"/>
          <w:sz w:val="30"/>
          <w:szCs w:val="28"/>
          <w:lang w:val="nl-NL"/>
        </w:rPr>
        <w:t xml:space="preserve"> người dân mạnh dạn kinh doanh, làm giàu cho </w:t>
      </w:r>
      <w:r w:rsidR="00504E4B" w:rsidRPr="007204D3">
        <w:rPr>
          <w:b w:val="0"/>
          <w:bCs w:val="0"/>
          <w:sz w:val="30"/>
          <w:szCs w:val="28"/>
          <w:lang w:val="nl-NL"/>
        </w:rPr>
        <w:t xml:space="preserve">đất nước. Luận án đã mạnh dạn đưa ra một số giải pháp phát triển VHDN Việt Nam dựa trên bài học kinh nghiệm từ nước bạn Hàn Quốc, sao cho vừa hài hoà </w:t>
      </w:r>
      <w:r w:rsidR="00504E4B" w:rsidRPr="007204D3">
        <w:rPr>
          <w:b w:val="0"/>
          <w:bCs w:val="0"/>
          <w:sz w:val="30"/>
          <w:szCs w:val="28"/>
          <w:lang w:val="nl-NL"/>
        </w:rPr>
        <w:lastRenderedPageBreak/>
        <w:t>với văn hoá kinh doanh truyền thống vừa bắt kịp xu hướng kinh doanh hiện đại.</w:t>
      </w:r>
    </w:p>
    <w:p w14:paraId="7AE7D5D7" w14:textId="0D1C64B3" w:rsidR="005B2D41" w:rsidRPr="007204D3" w:rsidRDefault="005B2D41" w:rsidP="00155380">
      <w:pPr>
        <w:pStyle w:val="Heading20"/>
        <w:widowControl w:val="0"/>
        <w:spacing w:line="360" w:lineRule="auto"/>
        <w:rPr>
          <w:spacing w:val="-4"/>
          <w:sz w:val="30"/>
          <w:szCs w:val="30"/>
          <w:lang w:val="nl-NL"/>
        </w:rPr>
      </w:pPr>
      <w:r w:rsidRPr="007204D3">
        <w:rPr>
          <w:spacing w:val="-4"/>
          <w:sz w:val="30"/>
          <w:szCs w:val="30"/>
          <w:lang w:val="nl-NL"/>
        </w:rPr>
        <w:t>5</w:t>
      </w:r>
      <w:r w:rsidRPr="007204D3">
        <w:rPr>
          <w:spacing w:val="-18"/>
          <w:sz w:val="30"/>
          <w:szCs w:val="30"/>
          <w:lang w:val="nl-NL"/>
        </w:rPr>
        <w:t>.</w:t>
      </w:r>
      <w:r w:rsidR="00155380" w:rsidRPr="007204D3">
        <w:rPr>
          <w:spacing w:val="-18"/>
          <w:sz w:val="30"/>
          <w:szCs w:val="30"/>
          <w:lang w:val="nl-NL"/>
        </w:rPr>
        <w:t>3</w:t>
      </w:r>
      <w:r w:rsidRPr="007204D3">
        <w:rPr>
          <w:spacing w:val="-18"/>
          <w:sz w:val="30"/>
          <w:szCs w:val="30"/>
          <w:lang w:val="nl-NL"/>
        </w:rPr>
        <w:t xml:space="preserve">. </w:t>
      </w:r>
      <w:r w:rsidR="00155380" w:rsidRPr="007204D3">
        <w:rPr>
          <w:spacing w:val="-18"/>
          <w:sz w:val="30"/>
          <w:szCs w:val="30"/>
          <w:lang w:val="nl-NL"/>
        </w:rPr>
        <w:t xml:space="preserve">ĐỀ XUẤT </w:t>
      </w:r>
      <w:r w:rsidRPr="007204D3">
        <w:rPr>
          <w:spacing w:val="-18"/>
          <w:sz w:val="30"/>
          <w:szCs w:val="30"/>
          <w:lang w:val="nl-NL"/>
        </w:rPr>
        <w:t>MỘT SỐ GIẢI PHÁP PHÁT TRIỂN VĂN HÓA DOANH NHÂN VIỆT NAM</w:t>
      </w:r>
      <w:bookmarkEnd w:id="444"/>
      <w:bookmarkEnd w:id="445"/>
      <w:r w:rsidR="00155380" w:rsidRPr="007204D3">
        <w:rPr>
          <w:spacing w:val="-18"/>
          <w:sz w:val="30"/>
          <w:szCs w:val="30"/>
          <w:lang w:val="nl-NL"/>
        </w:rPr>
        <w:t xml:space="preserve"> TRONG THỜI KỲ ĐỔI MỚI, HỘI NHẬP QUỐC TẾ</w:t>
      </w:r>
    </w:p>
    <w:p w14:paraId="43E0E03D" w14:textId="2A9A07EE" w:rsidR="005B2D41" w:rsidRPr="007204D3" w:rsidRDefault="005B2D41" w:rsidP="007735A6">
      <w:pPr>
        <w:widowControl w:val="0"/>
        <w:spacing w:line="360" w:lineRule="auto"/>
        <w:rPr>
          <w:sz w:val="30"/>
          <w:lang w:val="nl-NL"/>
        </w:rPr>
      </w:pPr>
      <w:bookmarkStart w:id="456" w:name="_Toc336522690"/>
      <w:bookmarkStart w:id="457" w:name="_Toc336776499"/>
      <w:r w:rsidRPr="007204D3">
        <w:rPr>
          <w:sz w:val="30"/>
          <w:lang w:val="nl-NL"/>
        </w:rPr>
        <w:t>- Nhận thức đúng đắn về doanh nhân và văn hóa kinh doanh</w:t>
      </w:r>
      <w:bookmarkEnd w:id="456"/>
      <w:bookmarkEnd w:id="457"/>
      <w:r w:rsidRPr="007204D3">
        <w:rPr>
          <w:sz w:val="30"/>
          <w:lang w:val="nl-NL"/>
        </w:rPr>
        <w:t xml:space="preserve"> </w:t>
      </w:r>
    </w:p>
    <w:p w14:paraId="246C31AB" w14:textId="0E182070" w:rsidR="005B2D41" w:rsidRPr="007204D3" w:rsidRDefault="005B2D41" w:rsidP="007735A6">
      <w:pPr>
        <w:widowControl w:val="0"/>
        <w:spacing w:line="360" w:lineRule="auto"/>
        <w:rPr>
          <w:sz w:val="30"/>
          <w:lang w:val="nl-NL"/>
        </w:rPr>
      </w:pPr>
      <w:bookmarkStart w:id="458" w:name="_Toc336522691"/>
      <w:bookmarkStart w:id="459" w:name="_Toc336776500"/>
      <w:r w:rsidRPr="007204D3">
        <w:rPr>
          <w:sz w:val="30"/>
          <w:lang w:val="nl-NL"/>
        </w:rPr>
        <w:t>- Củng cố hệ thống pháp luật</w:t>
      </w:r>
      <w:bookmarkEnd w:id="458"/>
      <w:bookmarkEnd w:id="459"/>
    </w:p>
    <w:p w14:paraId="33D718D8" w14:textId="17C1F1EA" w:rsidR="005B2D41" w:rsidRPr="007735A6" w:rsidRDefault="005B2D41" w:rsidP="007735A6">
      <w:pPr>
        <w:widowControl w:val="0"/>
        <w:spacing w:line="360" w:lineRule="auto"/>
        <w:rPr>
          <w:sz w:val="30"/>
        </w:rPr>
      </w:pPr>
      <w:bookmarkStart w:id="460" w:name="_Toc336522692"/>
      <w:bookmarkStart w:id="461" w:name="_Toc336776501"/>
      <w:r w:rsidRPr="007735A6">
        <w:rPr>
          <w:sz w:val="30"/>
        </w:rPr>
        <w:t>- Xây dựng Cộng đồng khởi nghiệp (Start-up Community)</w:t>
      </w:r>
      <w:bookmarkEnd w:id="460"/>
      <w:bookmarkEnd w:id="461"/>
    </w:p>
    <w:p w14:paraId="19EB72D0" w14:textId="37015C84" w:rsidR="005B2D41" w:rsidRPr="007735A6" w:rsidRDefault="005B2D41" w:rsidP="007735A6">
      <w:pPr>
        <w:widowControl w:val="0"/>
        <w:spacing w:line="360" w:lineRule="auto"/>
        <w:rPr>
          <w:sz w:val="30"/>
        </w:rPr>
      </w:pPr>
      <w:bookmarkStart w:id="462" w:name="_Toc336522693"/>
      <w:bookmarkStart w:id="463" w:name="_Toc336776502"/>
      <w:r w:rsidRPr="007735A6">
        <w:rPr>
          <w:sz w:val="30"/>
        </w:rPr>
        <w:t>- Hỗ trợ phát triển doanh nhân và kinh doanh</w:t>
      </w:r>
      <w:bookmarkEnd w:id="462"/>
      <w:bookmarkEnd w:id="463"/>
    </w:p>
    <w:p w14:paraId="3A3E1DDD" w14:textId="2BB32630" w:rsidR="005B2D41" w:rsidRPr="007735A6" w:rsidRDefault="005B2D41" w:rsidP="007735A6">
      <w:pPr>
        <w:widowControl w:val="0"/>
        <w:spacing w:line="360" w:lineRule="auto"/>
        <w:rPr>
          <w:sz w:val="30"/>
        </w:rPr>
      </w:pPr>
      <w:bookmarkStart w:id="464" w:name="_Toc336522694"/>
      <w:bookmarkStart w:id="465" w:name="_Toc336776503"/>
      <w:r w:rsidRPr="007735A6">
        <w:rPr>
          <w:sz w:val="30"/>
        </w:rPr>
        <w:t>- Tăng cường giáo dục về nhân cách doanh nhân và văn hóa kinh doanh</w:t>
      </w:r>
      <w:bookmarkEnd w:id="464"/>
      <w:bookmarkEnd w:id="465"/>
      <w:r w:rsidR="006F426A">
        <w:rPr>
          <w:sz w:val="30"/>
        </w:rPr>
        <w:t xml:space="preserve"> </w:t>
      </w:r>
      <w:proofErr w:type="gramStart"/>
      <w:r w:rsidR="006F426A">
        <w:rPr>
          <w:sz w:val="30"/>
        </w:rPr>
        <w:t>theo</w:t>
      </w:r>
      <w:proofErr w:type="gramEnd"/>
      <w:r w:rsidR="006F426A">
        <w:rPr>
          <w:sz w:val="30"/>
        </w:rPr>
        <w:t xml:space="preserve"> thang bảng giá trị</w:t>
      </w:r>
    </w:p>
    <w:p w14:paraId="04F68EFE" w14:textId="04BEAF2B" w:rsidR="005B2D41" w:rsidRPr="007735A6" w:rsidRDefault="005B2D41" w:rsidP="007735A6">
      <w:pPr>
        <w:widowControl w:val="0"/>
        <w:spacing w:line="360" w:lineRule="auto"/>
        <w:rPr>
          <w:sz w:val="30"/>
        </w:rPr>
      </w:pPr>
      <w:bookmarkStart w:id="466" w:name="_Toc336776504"/>
      <w:bookmarkStart w:id="467" w:name="_Toc336522696"/>
      <w:r w:rsidRPr="007735A6">
        <w:rPr>
          <w:sz w:val="30"/>
        </w:rPr>
        <w:t xml:space="preserve">- Phát triển đội </w:t>
      </w:r>
      <w:proofErr w:type="gramStart"/>
      <w:r w:rsidRPr="007735A6">
        <w:rPr>
          <w:sz w:val="30"/>
        </w:rPr>
        <w:t>ngũ</w:t>
      </w:r>
      <w:proofErr w:type="gramEnd"/>
      <w:r w:rsidRPr="007735A6">
        <w:rPr>
          <w:sz w:val="30"/>
        </w:rPr>
        <w:t xml:space="preserve"> lãnh đạo nữ trong các doanh nghiệp</w:t>
      </w:r>
      <w:bookmarkEnd w:id="466"/>
      <w:bookmarkEnd w:id="467"/>
    </w:p>
    <w:p w14:paraId="65006086" w14:textId="59A9F18C" w:rsidR="005B2D41" w:rsidRPr="007735A6" w:rsidRDefault="005B2D41" w:rsidP="007735A6">
      <w:pPr>
        <w:widowControl w:val="0"/>
        <w:spacing w:line="360" w:lineRule="auto"/>
        <w:rPr>
          <w:sz w:val="30"/>
        </w:rPr>
      </w:pPr>
      <w:bookmarkStart w:id="468" w:name="_Toc336522697"/>
      <w:bookmarkStart w:id="469" w:name="_Toc336776505"/>
      <w:r w:rsidRPr="007735A6">
        <w:rPr>
          <w:sz w:val="30"/>
        </w:rPr>
        <w:t>- Chính sách riêng đối doanh nhân và các gia tộc doanh nhân</w:t>
      </w:r>
      <w:bookmarkEnd w:id="468"/>
      <w:bookmarkEnd w:id="469"/>
    </w:p>
    <w:p w14:paraId="36471D48" w14:textId="3307C971" w:rsidR="00E26587" w:rsidRPr="007735A6" w:rsidRDefault="005B2D41" w:rsidP="007735A6">
      <w:pPr>
        <w:widowControl w:val="0"/>
        <w:spacing w:line="360" w:lineRule="auto"/>
        <w:rPr>
          <w:sz w:val="30"/>
        </w:rPr>
      </w:pPr>
      <w:bookmarkStart w:id="470" w:name="_Toc336776506"/>
      <w:r w:rsidRPr="007735A6">
        <w:rPr>
          <w:sz w:val="30"/>
        </w:rPr>
        <w:t>- Xây dựng VHDN Việt Nam tiên tiến, đậm đà bản sắc dân tộc</w:t>
      </w:r>
      <w:bookmarkEnd w:id="470"/>
    </w:p>
    <w:p w14:paraId="266AE92C" w14:textId="5E849886" w:rsidR="00315F53" w:rsidRPr="00A35679" w:rsidRDefault="007735A6" w:rsidP="00A35679">
      <w:pPr>
        <w:spacing w:after="200" w:line="276" w:lineRule="auto"/>
        <w:ind w:firstLine="0"/>
        <w:jc w:val="center"/>
        <w:rPr>
          <w:b/>
          <w:sz w:val="30"/>
        </w:rPr>
      </w:pPr>
      <w:r w:rsidRPr="007735A6">
        <w:rPr>
          <w:sz w:val="30"/>
        </w:rPr>
        <w:br w:type="page"/>
      </w:r>
      <w:r w:rsidR="00315F53" w:rsidRPr="00A35679">
        <w:rPr>
          <w:b/>
          <w:sz w:val="30"/>
        </w:rPr>
        <w:lastRenderedPageBreak/>
        <w:t>KẾT LUẬN</w:t>
      </w:r>
    </w:p>
    <w:p w14:paraId="76E4D7DE" w14:textId="1214FC54" w:rsidR="00876ADF" w:rsidRPr="00AE6725" w:rsidRDefault="00876ADF" w:rsidP="00AE6725">
      <w:pPr>
        <w:pStyle w:val="Heading20"/>
        <w:widowControl w:val="0"/>
        <w:spacing w:line="360" w:lineRule="auto"/>
        <w:rPr>
          <w:sz w:val="30"/>
          <w:szCs w:val="28"/>
        </w:rPr>
      </w:pPr>
      <w:bookmarkStart w:id="471" w:name="_Toc336522675"/>
      <w:bookmarkStart w:id="472" w:name="_Toc336776488"/>
      <w:r w:rsidRPr="00AE6725">
        <w:rPr>
          <w:sz w:val="30"/>
          <w:szCs w:val="28"/>
        </w:rPr>
        <w:t>1. Những ưu điểm và hạn chế trong kết quả nghiên cứu</w:t>
      </w:r>
      <w:bookmarkEnd w:id="471"/>
      <w:bookmarkEnd w:id="472"/>
    </w:p>
    <w:p w14:paraId="443A6339" w14:textId="2728163D" w:rsidR="00876ADF" w:rsidRPr="00AE6725" w:rsidRDefault="00876ADF" w:rsidP="00AE6725">
      <w:pPr>
        <w:pStyle w:val="Heading20"/>
        <w:widowControl w:val="0"/>
        <w:spacing w:line="360" w:lineRule="auto"/>
        <w:rPr>
          <w:sz w:val="30"/>
          <w:szCs w:val="28"/>
        </w:rPr>
      </w:pPr>
      <w:bookmarkStart w:id="473" w:name="_Toc336522676"/>
      <w:r w:rsidRPr="00AE6725">
        <w:rPr>
          <w:sz w:val="30"/>
          <w:szCs w:val="28"/>
        </w:rPr>
        <w:t>1.1. Ưu điểm</w:t>
      </w:r>
      <w:bookmarkEnd w:id="473"/>
    </w:p>
    <w:p w14:paraId="0EFD5A0D" w14:textId="77777777" w:rsidR="00876ADF" w:rsidRPr="007735A6" w:rsidRDefault="00876ADF" w:rsidP="00876ADF">
      <w:pPr>
        <w:widowControl w:val="0"/>
        <w:spacing w:line="336" w:lineRule="auto"/>
        <w:rPr>
          <w:sz w:val="30"/>
          <w:lang w:val="vi-VN"/>
        </w:rPr>
      </w:pPr>
      <w:r w:rsidRPr="007735A6">
        <w:rPr>
          <w:sz w:val="30"/>
          <w:lang w:val="vi-VN"/>
        </w:rPr>
        <w:t xml:space="preserve">- Thông qua khảo sát định tính và định lượng, Luận án đã chỉ ra được bản chất, đặc trưng, ưu nhược điểm của cộng đồng doanh nhân Hàn Quốc để từ đó tìm ra những yếu tố tạo nên thành công cho doanh nhân Hàn Quốc. </w:t>
      </w:r>
    </w:p>
    <w:p w14:paraId="28745E1F" w14:textId="77777777" w:rsidR="00876ADF" w:rsidRPr="007735A6" w:rsidRDefault="00876ADF" w:rsidP="00876ADF">
      <w:pPr>
        <w:widowControl w:val="0"/>
        <w:spacing w:line="336" w:lineRule="auto"/>
        <w:rPr>
          <w:sz w:val="30"/>
          <w:lang w:val="vi-VN"/>
        </w:rPr>
      </w:pPr>
      <w:r w:rsidRPr="007735A6">
        <w:rPr>
          <w:sz w:val="30"/>
          <w:lang w:val="vi-VN"/>
        </w:rPr>
        <w:t>- Công trình có sự so sánh doanh nhân Hàn Quốc và Việt Nam để tìm ra nét tương đồng và dị biệt, rút ra bài học trong việc xây dựng VHDN ở Việt Nam, vận dụng vào việc phát triển mối quan hệ hợp tác giữa doanh nhân, doanh nghiệp hai nước. Cách nhìn nhận của tác giả đứng dưới góc nhìn và mối quan tâm của người Việt Nam, sao cho học tập Hàn Quốc phát triển VHDN nhưng vẫn phù hợp với văn hoá dân tộc và bối cảnh kinh tế ở Việt Nam.</w:t>
      </w:r>
    </w:p>
    <w:p w14:paraId="134B83FC" w14:textId="0A20F6E6" w:rsidR="00876ADF" w:rsidRPr="007204D3" w:rsidRDefault="00876ADF" w:rsidP="00AE6725">
      <w:pPr>
        <w:pStyle w:val="Heading20"/>
        <w:widowControl w:val="0"/>
        <w:spacing w:line="360" w:lineRule="auto"/>
        <w:rPr>
          <w:sz w:val="30"/>
          <w:szCs w:val="28"/>
          <w:lang w:val="vi-VN"/>
        </w:rPr>
      </w:pPr>
      <w:bookmarkStart w:id="474" w:name="_Toc336522677"/>
      <w:r w:rsidRPr="007204D3">
        <w:rPr>
          <w:sz w:val="30"/>
          <w:szCs w:val="28"/>
          <w:lang w:val="vi-VN"/>
        </w:rPr>
        <w:t>1.2. Hạn chế</w:t>
      </w:r>
      <w:bookmarkEnd w:id="474"/>
    </w:p>
    <w:p w14:paraId="53132147" w14:textId="77777777" w:rsidR="00876ADF" w:rsidRPr="007735A6" w:rsidRDefault="00876ADF" w:rsidP="00876ADF">
      <w:pPr>
        <w:widowControl w:val="0"/>
        <w:spacing w:line="336" w:lineRule="auto"/>
        <w:rPr>
          <w:sz w:val="30"/>
          <w:lang w:val="vi-VN"/>
        </w:rPr>
      </w:pPr>
      <w:r w:rsidRPr="007735A6">
        <w:rPr>
          <w:sz w:val="30"/>
          <w:lang w:val="vi-VN"/>
        </w:rPr>
        <w:t>- Số lượng các yếu tố thuộc hệ giá trị VHDN Hàn Quốc chỉ mang tính tương đối. Năm yếu tố mà mô hình đưa ra có thể là hợp lý với lập luận và mục tiêu của Luận án song nếu xét theo những khía cạnh khác thì có thể chưa hợp lý.</w:t>
      </w:r>
    </w:p>
    <w:p w14:paraId="1FF08C9E" w14:textId="77777777" w:rsidR="00876ADF" w:rsidRPr="007735A6" w:rsidRDefault="00876ADF" w:rsidP="00876ADF">
      <w:pPr>
        <w:widowControl w:val="0"/>
        <w:spacing w:line="336" w:lineRule="auto"/>
        <w:rPr>
          <w:sz w:val="30"/>
          <w:lang w:val="vi-VN"/>
        </w:rPr>
      </w:pPr>
      <w:r w:rsidRPr="007735A6">
        <w:rPr>
          <w:sz w:val="30"/>
          <w:lang w:val="vi-VN"/>
        </w:rPr>
        <w:t>- Hệ giá trị VHDN Hàn Quốc chưa làm nổi bật được VHDN dưới góc độ là văn hóa ứng xử và hành vi ứng xử của doanh nhân với các bên liên quan mà chỉ cơ bản thiên về các yếu tố giá trị hàm chứa năng lực, phẩm chất đạo đức, năng lực của doanh nhân…</w:t>
      </w:r>
    </w:p>
    <w:p w14:paraId="6A4F4B7C" w14:textId="77777777" w:rsidR="00876ADF" w:rsidRPr="007735A6" w:rsidRDefault="00876ADF" w:rsidP="00876ADF">
      <w:pPr>
        <w:widowControl w:val="0"/>
        <w:spacing w:line="336" w:lineRule="auto"/>
        <w:rPr>
          <w:sz w:val="30"/>
          <w:lang w:val="vi-VN"/>
        </w:rPr>
      </w:pPr>
      <w:r w:rsidRPr="007735A6">
        <w:rPr>
          <w:sz w:val="30"/>
          <w:lang w:val="vi-VN"/>
        </w:rPr>
        <w:t>- Việc đặt tên cho từng yếu tố trong mô hình còn gây nhiều hiểu lầm do sự đa nghĩa trong ngôn ngữ Hàn và Việt, nhất là có nhiều từ ngữ dịch thuật không tương đương 100%. Chính vì vậy các yếu tố này cần phải được hiểu theo cách như Luận án miêu tả.</w:t>
      </w:r>
    </w:p>
    <w:p w14:paraId="7F0FB5D3" w14:textId="77777777" w:rsidR="00876ADF" w:rsidRPr="007735A6" w:rsidRDefault="00876ADF" w:rsidP="00876ADF">
      <w:pPr>
        <w:widowControl w:val="0"/>
        <w:spacing w:line="336" w:lineRule="auto"/>
        <w:rPr>
          <w:sz w:val="30"/>
          <w:lang w:val="vi-VN"/>
        </w:rPr>
      </w:pPr>
      <w:r w:rsidRPr="007735A6">
        <w:rPr>
          <w:sz w:val="30"/>
          <w:lang w:val="vi-VN"/>
        </w:rPr>
        <w:t>- Nghiên cứu có tính kế thừa kết quả nghiên cứu của một số công trình trong và ngoài nước song có những nhận định của Luận án có thể không tương đồng với một số nghiên cứu khác.</w:t>
      </w:r>
    </w:p>
    <w:p w14:paraId="18BF616E" w14:textId="77777777" w:rsidR="00876ADF" w:rsidRPr="007735A6" w:rsidRDefault="00876ADF" w:rsidP="00876ADF">
      <w:pPr>
        <w:widowControl w:val="0"/>
        <w:spacing w:line="336" w:lineRule="auto"/>
        <w:rPr>
          <w:sz w:val="30"/>
          <w:lang w:val="vi-VN"/>
        </w:rPr>
      </w:pPr>
      <w:r w:rsidRPr="007735A6">
        <w:rPr>
          <w:sz w:val="30"/>
          <w:lang w:val="vi-VN"/>
        </w:rPr>
        <w:t xml:space="preserve">- Mong muốn áp dụng văn hóa kinh doanh của Hàn Quốc vào Việt Nam là một tham vọng lớn lao. Nhất là Hàn Quốc - một nước đi trước Việt Nam vài </w:t>
      </w:r>
      <w:r w:rsidRPr="007735A6">
        <w:rPr>
          <w:sz w:val="30"/>
          <w:lang w:val="vi-VN"/>
        </w:rPr>
        <w:lastRenderedPageBreak/>
        <w:t>chục năm phát triển, có thể chế chính trị và nền KTTT khác nhau.</w:t>
      </w:r>
    </w:p>
    <w:p w14:paraId="01098385" w14:textId="77777777" w:rsidR="00876ADF" w:rsidRPr="007735A6" w:rsidRDefault="00876ADF" w:rsidP="00876ADF">
      <w:pPr>
        <w:widowControl w:val="0"/>
        <w:spacing w:line="336" w:lineRule="auto"/>
        <w:rPr>
          <w:sz w:val="30"/>
          <w:lang w:val="vi-VN"/>
        </w:rPr>
      </w:pPr>
      <w:r w:rsidRPr="007735A6">
        <w:rPr>
          <w:sz w:val="30"/>
          <w:lang w:val="vi-VN"/>
        </w:rPr>
        <w:t>- Do khoảng cách địa lý cũng như hạn chế về kinh phí thực hiện dự án nên việc khảo sát chỉ được tiến hành ở các thành phố lớn của Hàn Quốc và Việt Nam.</w:t>
      </w:r>
    </w:p>
    <w:p w14:paraId="65072E86" w14:textId="2D3E772A" w:rsidR="00876ADF" w:rsidRPr="007204D3" w:rsidRDefault="00876ADF" w:rsidP="00AE6725">
      <w:pPr>
        <w:pStyle w:val="Heading20"/>
        <w:widowControl w:val="0"/>
        <w:spacing w:line="360" w:lineRule="auto"/>
        <w:rPr>
          <w:sz w:val="30"/>
          <w:szCs w:val="28"/>
          <w:lang w:val="vi-VN"/>
        </w:rPr>
      </w:pPr>
      <w:bookmarkStart w:id="475" w:name="_Toc336522678"/>
      <w:bookmarkStart w:id="476" w:name="_Toc336776489"/>
      <w:r w:rsidRPr="007204D3">
        <w:rPr>
          <w:sz w:val="30"/>
          <w:szCs w:val="28"/>
          <w:lang w:val="vi-VN"/>
        </w:rPr>
        <w:t>2. Những vấn đề đặt ra cần tiếp tục nghiên cứu</w:t>
      </w:r>
      <w:bookmarkEnd w:id="475"/>
      <w:bookmarkEnd w:id="476"/>
    </w:p>
    <w:p w14:paraId="5F90C723" w14:textId="77777777" w:rsidR="00876ADF" w:rsidRPr="007735A6" w:rsidRDefault="00876ADF" w:rsidP="00876ADF">
      <w:pPr>
        <w:widowControl w:val="0"/>
        <w:spacing w:line="336" w:lineRule="auto"/>
        <w:rPr>
          <w:sz w:val="30"/>
          <w:lang w:val="vi-VN"/>
        </w:rPr>
      </w:pPr>
      <w:r w:rsidRPr="007735A6">
        <w:rPr>
          <w:sz w:val="30"/>
          <w:lang w:val="vi-VN"/>
        </w:rPr>
        <w:t>Hệ giá trị VHDN Hàn Quốc là một công cụ hữu hiệu để tiếp tục nghiên cứu những yếu tố tạo nên lợi thế cạnh tranh hay làm cản trở doanh nhân Hàn Quốc. Vậy nên còn một số vấn đề cần phải tiếp tục nghiên cứu.</w:t>
      </w:r>
    </w:p>
    <w:p w14:paraId="503463B4" w14:textId="77777777" w:rsidR="00876ADF" w:rsidRPr="007735A6" w:rsidRDefault="00876ADF" w:rsidP="00876ADF">
      <w:pPr>
        <w:widowControl w:val="0"/>
        <w:spacing w:line="336" w:lineRule="auto"/>
        <w:rPr>
          <w:sz w:val="30"/>
          <w:lang w:val="vi-VN"/>
        </w:rPr>
      </w:pPr>
      <w:r w:rsidRPr="007735A6">
        <w:rPr>
          <w:i/>
          <w:sz w:val="30"/>
          <w:lang w:val="vi-VN"/>
        </w:rPr>
        <w:t>Một là</w:t>
      </w:r>
      <w:r w:rsidRPr="007735A6">
        <w:rPr>
          <w:sz w:val="30"/>
          <w:lang w:val="vi-VN"/>
        </w:rPr>
        <w:t>, Luận án gặp khó khăn trong việc phân tích tỷ trọng các yếu tố trong mô hình nên yếu tố nào là chi phối, là nổi trội cần phải tiếp tục làm rõ.</w:t>
      </w:r>
    </w:p>
    <w:p w14:paraId="04E1D001" w14:textId="77777777" w:rsidR="00876ADF" w:rsidRPr="007735A6" w:rsidRDefault="00876ADF" w:rsidP="00876ADF">
      <w:pPr>
        <w:widowControl w:val="0"/>
        <w:spacing w:line="336" w:lineRule="auto"/>
        <w:rPr>
          <w:sz w:val="30"/>
          <w:lang w:val="vi-VN"/>
        </w:rPr>
      </w:pPr>
      <w:r w:rsidRPr="007735A6">
        <w:rPr>
          <w:i/>
          <w:sz w:val="30"/>
          <w:lang w:val="vi-VN"/>
        </w:rPr>
        <w:t>Hai là</w:t>
      </w:r>
      <w:r w:rsidRPr="007735A6">
        <w:rPr>
          <w:sz w:val="30"/>
          <w:lang w:val="vi-VN"/>
        </w:rPr>
        <w:t>, trong câu hỏi số 10: “Ông/bà có muốn người thân trong gia đình mình làm nghề kinh doanh hay không?”, có 32% trả lời là “Không” và 20% trả lời là “Không biết” cũng là một vấn đề cần nghiên cứu sâu hơn. Nhất là khi kinh tế Hàn Quốc ngày càng phát triển, nghề kinh doanh đang trở thành một trong những nghề “hot” nhất hiện nay nhưng vẫn có những người không muốn người thân dấn thân vào con đường này.</w:t>
      </w:r>
    </w:p>
    <w:p w14:paraId="65F56125" w14:textId="77777777" w:rsidR="00876ADF" w:rsidRPr="007735A6" w:rsidRDefault="00876ADF" w:rsidP="00876ADF">
      <w:pPr>
        <w:widowControl w:val="0"/>
        <w:spacing w:line="336" w:lineRule="auto"/>
        <w:rPr>
          <w:sz w:val="30"/>
          <w:lang w:val="vi-VN"/>
        </w:rPr>
      </w:pPr>
      <w:r w:rsidRPr="007735A6">
        <w:rPr>
          <w:i/>
          <w:sz w:val="30"/>
          <w:lang w:val="vi-VN"/>
        </w:rPr>
        <w:t>Ba là</w:t>
      </w:r>
      <w:r w:rsidRPr="007735A6">
        <w:rPr>
          <w:sz w:val="30"/>
          <w:lang w:val="vi-VN"/>
        </w:rPr>
        <w:t>, Luận án có kế thừa nghiên cứu của các nhà khoa học trong và ngoài nước nhưng chưa so sánh văn hóa doanh nhân các nước khác theo mô hình đã phát hiện.</w:t>
      </w:r>
    </w:p>
    <w:p w14:paraId="119CBDC8" w14:textId="52DADF72" w:rsidR="00876ADF" w:rsidRPr="007204D3" w:rsidRDefault="00876ADF" w:rsidP="00AE6725">
      <w:pPr>
        <w:pStyle w:val="Heading20"/>
        <w:widowControl w:val="0"/>
        <w:spacing w:line="360" w:lineRule="auto"/>
        <w:rPr>
          <w:sz w:val="30"/>
          <w:szCs w:val="28"/>
          <w:lang w:val="vi-VN"/>
        </w:rPr>
      </w:pPr>
      <w:bookmarkStart w:id="477" w:name="_Toc336522679"/>
      <w:bookmarkStart w:id="478" w:name="_Toc336776490"/>
      <w:r w:rsidRPr="007204D3">
        <w:rPr>
          <w:sz w:val="30"/>
          <w:szCs w:val="28"/>
          <w:lang w:val="vi-VN"/>
        </w:rPr>
        <w:t>3. Ý nghĩa lý luận và thực tiễn của kết quả nghiên cứu</w:t>
      </w:r>
      <w:bookmarkEnd w:id="477"/>
      <w:bookmarkEnd w:id="478"/>
    </w:p>
    <w:p w14:paraId="4529665E" w14:textId="31BB07AF" w:rsidR="00876ADF" w:rsidRPr="007204D3" w:rsidRDefault="00876ADF" w:rsidP="00AE6725">
      <w:pPr>
        <w:pStyle w:val="Heading20"/>
        <w:widowControl w:val="0"/>
        <w:spacing w:line="360" w:lineRule="auto"/>
        <w:rPr>
          <w:sz w:val="30"/>
          <w:szCs w:val="28"/>
          <w:lang w:val="vi-VN"/>
        </w:rPr>
      </w:pPr>
      <w:bookmarkStart w:id="479" w:name="_Toc336522680"/>
      <w:r w:rsidRPr="007204D3">
        <w:rPr>
          <w:sz w:val="30"/>
          <w:szCs w:val="28"/>
          <w:lang w:val="vi-VN"/>
        </w:rPr>
        <w:t>3.1. Ý nghĩa lý luận</w:t>
      </w:r>
      <w:bookmarkEnd w:id="479"/>
    </w:p>
    <w:p w14:paraId="6048ED47" w14:textId="77777777" w:rsidR="00876ADF" w:rsidRPr="007735A6" w:rsidRDefault="00876ADF" w:rsidP="00876ADF">
      <w:pPr>
        <w:widowControl w:val="0"/>
        <w:spacing w:line="336" w:lineRule="auto"/>
        <w:rPr>
          <w:sz w:val="30"/>
          <w:lang w:val="vi-VN"/>
        </w:rPr>
      </w:pPr>
      <w:r w:rsidRPr="007735A6">
        <w:rPr>
          <w:sz w:val="30"/>
          <w:lang w:val="vi-VN"/>
        </w:rPr>
        <w:t>Luận án đưa ra một cách nhận diện mới về doanh nhân và VHDN Hàn Quốc. Cách nhận diện này vừa đảm bảo tính kế thừa các nghiên cứu trước đây ở trong và ngoài nước, vừa cập nhật hóa với thực tiễn phát triển doanh nhân và VHDN Hàn Quốc và thế giới hiện nay. Mô hình VHDN Hàn Quốc rất cô đọng có thể sử dụng cho nghiên cứu, đào tạo về doanh nhân và VHDN; là cơ sở lý thuyết cho việc xây dựng hệ thống tiêu chí đánh giá, phát hiện tiềm năng doanh nhân.</w:t>
      </w:r>
    </w:p>
    <w:p w14:paraId="68C3A16B" w14:textId="6F22944C" w:rsidR="00876ADF" w:rsidRPr="007204D3" w:rsidRDefault="00876ADF" w:rsidP="00AE6725">
      <w:pPr>
        <w:pStyle w:val="Heading20"/>
        <w:widowControl w:val="0"/>
        <w:spacing w:line="360" w:lineRule="auto"/>
        <w:rPr>
          <w:sz w:val="30"/>
          <w:szCs w:val="28"/>
          <w:lang w:val="vi-VN"/>
        </w:rPr>
      </w:pPr>
      <w:bookmarkStart w:id="480" w:name="_Toc336522681"/>
      <w:r w:rsidRPr="007204D3">
        <w:rPr>
          <w:sz w:val="30"/>
          <w:lang w:val="vi-VN"/>
        </w:rPr>
        <w:br w:type="page"/>
      </w:r>
      <w:r w:rsidRPr="007204D3">
        <w:rPr>
          <w:sz w:val="30"/>
          <w:szCs w:val="28"/>
          <w:lang w:val="vi-VN"/>
        </w:rPr>
        <w:lastRenderedPageBreak/>
        <w:t>3.2. Ý nghĩa thực tiễn</w:t>
      </w:r>
      <w:bookmarkEnd w:id="480"/>
    </w:p>
    <w:p w14:paraId="341483E7" w14:textId="77777777" w:rsidR="00876ADF" w:rsidRPr="007735A6" w:rsidRDefault="00876ADF" w:rsidP="00876ADF">
      <w:pPr>
        <w:widowControl w:val="0"/>
        <w:spacing w:line="360" w:lineRule="auto"/>
        <w:rPr>
          <w:sz w:val="30"/>
          <w:lang w:val="vi-VN"/>
        </w:rPr>
      </w:pPr>
      <w:r w:rsidRPr="007735A6">
        <w:rPr>
          <w:spacing w:val="-4"/>
          <w:sz w:val="30"/>
          <w:lang w:val="vi-VN"/>
        </w:rPr>
        <w:t>Mô hình có tính chất định hướng nghề nghiệp, có thể dùng làm thước đo cho từng doanh nhân hoặc nhóm doanh nhân Hàn Quốc, phản ánh được xu hướng phát triển. Việc đúc rút bài học từ kinh nghiệm của Hàn Quốc sẽ giúp các doanh nhân Việt Nam học hỏi được những điểm tích cực và loại bỏ được những điểm tiêu cực làm cản trở sự tiến bộ, hội nhập thế giới, dựa trên cơ sở là nền tảng môi trường kinh doanh Việt Nam</w:t>
      </w:r>
      <w:r w:rsidRPr="007735A6">
        <w:rPr>
          <w:sz w:val="30"/>
          <w:lang w:val="vi-VN"/>
        </w:rPr>
        <w:t>.</w:t>
      </w:r>
    </w:p>
    <w:p w14:paraId="6E7FFDDF" w14:textId="04DFFFEB" w:rsidR="00315F53" w:rsidRPr="007204D3" w:rsidRDefault="00315F53" w:rsidP="007735A6">
      <w:pPr>
        <w:widowControl w:val="0"/>
        <w:spacing w:line="360" w:lineRule="auto"/>
        <w:rPr>
          <w:sz w:val="30"/>
          <w:lang w:val="vi-VN"/>
        </w:rPr>
      </w:pPr>
      <w:r w:rsidRPr="007204D3">
        <w:rPr>
          <w:sz w:val="30"/>
          <w:lang w:val="vi-VN"/>
        </w:rPr>
        <w:t>Kết quả nghiên cứu cho thấy, mục tiêu nghiên cứu của Luận án đã đạt được; các câu hỏi nghiên cứu đã được trả lời chi tiết cụ thể thông qua các đánh giá kiểm định theo quy trình nghiêm túc, khoa học. Kết quả nghiên cứu là mô hình lý thuyết tin cậy và có thể vận dụng vào thực tế ở Việt Nam. Một số hạn chế của nghiên cứu sẽ được nghiên cứu bổ sung trong các nghiên cứu tiếp theo với quy mô và nguồn lực lớn hơn.</w:t>
      </w:r>
    </w:p>
    <w:p w14:paraId="121AE3BB" w14:textId="77777777" w:rsidR="00D96C13" w:rsidRPr="007204D3" w:rsidRDefault="00D96C13" w:rsidP="007735A6">
      <w:pPr>
        <w:widowControl w:val="0"/>
        <w:spacing w:line="360" w:lineRule="auto"/>
        <w:ind w:firstLine="0"/>
        <w:rPr>
          <w:b/>
          <w:sz w:val="30"/>
          <w:lang w:val="vi-VN"/>
        </w:rPr>
      </w:pPr>
    </w:p>
    <w:p w14:paraId="13F64C80" w14:textId="77777777" w:rsidR="007735A6" w:rsidRPr="007204D3" w:rsidRDefault="007735A6">
      <w:pPr>
        <w:spacing w:after="200" w:line="276" w:lineRule="auto"/>
        <w:ind w:firstLine="0"/>
        <w:jc w:val="left"/>
        <w:rPr>
          <w:sz w:val="30"/>
          <w:lang w:val="vi-VN"/>
        </w:rPr>
        <w:sectPr w:rsidR="007735A6" w:rsidRPr="007204D3" w:rsidSect="007735A6">
          <w:pgSz w:w="11907" w:h="16840" w:code="9"/>
          <w:pgMar w:top="1134" w:right="1134" w:bottom="1134" w:left="1134" w:header="720" w:footer="720" w:gutter="0"/>
          <w:pgNumType w:start="0"/>
          <w:cols w:space="720"/>
          <w:titlePg/>
          <w:docGrid w:linePitch="381"/>
        </w:sectPr>
      </w:pPr>
      <w:r w:rsidRPr="007204D3">
        <w:rPr>
          <w:sz w:val="30"/>
          <w:lang w:val="vi-VN"/>
        </w:rPr>
        <w:br w:type="page"/>
      </w:r>
    </w:p>
    <w:p w14:paraId="585665D1" w14:textId="431F22F0" w:rsidR="00671491" w:rsidRPr="007735A6" w:rsidRDefault="00857AB0" w:rsidP="007735A6">
      <w:pPr>
        <w:pStyle w:val="Heading1"/>
        <w:widowControl w:val="0"/>
        <w:spacing w:line="360" w:lineRule="auto"/>
        <w:rPr>
          <w:rFonts w:cs="Times New Roman"/>
          <w:sz w:val="30"/>
        </w:rPr>
      </w:pPr>
      <w:r w:rsidRPr="007735A6">
        <w:rPr>
          <w:rFonts w:cs="Times New Roman"/>
          <w:sz w:val="30"/>
        </w:rPr>
        <w:lastRenderedPageBreak/>
        <w:t>DANH MỤC CÁC CÔNG TRÌNH ĐÃ CÔNG BỐ</w:t>
      </w:r>
    </w:p>
    <w:p w14:paraId="09822B6B" w14:textId="65EB75D7" w:rsidR="00AF084C" w:rsidRPr="007735A6" w:rsidRDefault="00857AB0" w:rsidP="007735A6">
      <w:pPr>
        <w:pStyle w:val="Heading1"/>
        <w:widowControl w:val="0"/>
        <w:spacing w:line="360" w:lineRule="auto"/>
        <w:rPr>
          <w:rFonts w:cs="Times New Roman"/>
          <w:sz w:val="30"/>
        </w:rPr>
      </w:pPr>
      <w:r w:rsidRPr="007735A6">
        <w:rPr>
          <w:rFonts w:cs="Times New Roman"/>
          <w:sz w:val="30"/>
        </w:rPr>
        <w:t>CỦA T</w:t>
      </w:r>
      <w:r w:rsidR="00671491" w:rsidRPr="007735A6">
        <w:rPr>
          <w:rFonts w:cs="Times New Roman"/>
          <w:sz w:val="30"/>
        </w:rPr>
        <w:t xml:space="preserve">ÁC GIẢ </w:t>
      </w:r>
      <w:r w:rsidRPr="007735A6">
        <w:rPr>
          <w:rFonts w:cs="Times New Roman"/>
          <w:sz w:val="30"/>
        </w:rPr>
        <w:t>CÓ LIÊN QUAN ĐẾN LUẬN ÁN</w:t>
      </w:r>
    </w:p>
    <w:p w14:paraId="15149FC3" w14:textId="77777777" w:rsidR="00315F53" w:rsidRPr="007735A6" w:rsidRDefault="00315F53" w:rsidP="007735A6">
      <w:pPr>
        <w:widowControl w:val="0"/>
        <w:spacing w:line="360" w:lineRule="auto"/>
        <w:rPr>
          <w:sz w:val="30"/>
          <w:lang w:val="nl-NL"/>
        </w:rPr>
      </w:pPr>
    </w:p>
    <w:p w14:paraId="6130F6CD" w14:textId="5E184395" w:rsidR="00671491" w:rsidRPr="007204D3" w:rsidRDefault="00D96C13" w:rsidP="00876ADF">
      <w:pPr>
        <w:widowControl w:val="0"/>
        <w:spacing w:line="360" w:lineRule="auto"/>
        <w:rPr>
          <w:sz w:val="30"/>
          <w:lang w:val="nl-NL"/>
        </w:rPr>
      </w:pPr>
      <w:r w:rsidRPr="007204D3">
        <w:rPr>
          <w:sz w:val="30"/>
          <w:lang w:val="nl-NL"/>
        </w:rPr>
        <w:t>1.</w:t>
      </w:r>
      <w:r w:rsidR="00876ADF" w:rsidRPr="007204D3">
        <w:rPr>
          <w:sz w:val="30"/>
          <w:lang w:val="nl-NL"/>
        </w:rPr>
        <w:t xml:space="preserve"> </w:t>
      </w:r>
      <w:r w:rsidR="00671491" w:rsidRPr="007204D3">
        <w:rPr>
          <w:sz w:val="30"/>
          <w:lang w:val="nl-NL"/>
        </w:rPr>
        <w:t xml:space="preserve">Lê Thị Việt Hà, Bùi Bảo Hưng (5/2012), “Tính “gia trưởng” trong các công ty Hàn Quốc”, </w:t>
      </w:r>
      <w:r w:rsidR="00671491" w:rsidRPr="007735A6">
        <w:rPr>
          <w:i/>
          <w:sz w:val="30"/>
          <w:lang w:val="nl-NL"/>
        </w:rPr>
        <w:t>T/c Nghiên cứu Đông Bắc Á</w:t>
      </w:r>
      <w:r w:rsidR="00671491" w:rsidRPr="007735A6">
        <w:rPr>
          <w:sz w:val="30"/>
          <w:lang w:val="nl-NL"/>
        </w:rPr>
        <w:t>, số</w:t>
      </w:r>
      <w:r w:rsidR="006B466C" w:rsidRPr="007735A6">
        <w:rPr>
          <w:sz w:val="30"/>
          <w:lang w:val="nl-NL"/>
        </w:rPr>
        <w:t xml:space="preserve"> 5(135)</w:t>
      </w:r>
      <w:r w:rsidR="00671491" w:rsidRPr="007735A6">
        <w:rPr>
          <w:sz w:val="30"/>
          <w:lang w:val="nl-NL"/>
        </w:rPr>
        <w:t xml:space="preserve">, </w:t>
      </w:r>
      <w:r w:rsidR="00671491" w:rsidRPr="007204D3">
        <w:rPr>
          <w:sz w:val="30"/>
          <w:lang w:val="nl-NL"/>
        </w:rPr>
        <w:t>Hà Nội.</w:t>
      </w:r>
    </w:p>
    <w:p w14:paraId="2E78F987" w14:textId="78FF7AAF" w:rsidR="00671491" w:rsidRPr="007204D3" w:rsidRDefault="00876ADF" w:rsidP="007735A6">
      <w:pPr>
        <w:widowControl w:val="0"/>
        <w:spacing w:line="360" w:lineRule="auto"/>
        <w:rPr>
          <w:sz w:val="30"/>
          <w:lang w:val="nl-NL"/>
        </w:rPr>
      </w:pPr>
      <w:r>
        <w:rPr>
          <w:sz w:val="30"/>
          <w:lang w:val="nl-NL"/>
        </w:rPr>
        <w:t>2</w:t>
      </w:r>
      <w:r w:rsidR="00D96C13" w:rsidRPr="007735A6">
        <w:rPr>
          <w:sz w:val="30"/>
          <w:lang w:val="nl-NL"/>
        </w:rPr>
        <w:t xml:space="preserve">. </w:t>
      </w:r>
      <w:r w:rsidR="00671491" w:rsidRPr="007735A6">
        <w:rPr>
          <w:sz w:val="30"/>
          <w:lang w:val="nl-NL"/>
        </w:rPr>
        <w:t xml:space="preserve">Lê Thị Việt Hà (22/4/2015), “Hoạt động trách nhiệm xã hội của các doanh nghiệp Hàn Quốc tại Việt Nam”, </w:t>
      </w:r>
      <w:r w:rsidR="00671491" w:rsidRPr="007735A6">
        <w:rPr>
          <w:i/>
          <w:sz w:val="30"/>
          <w:lang w:val="nl-NL"/>
        </w:rPr>
        <w:t xml:space="preserve">Kỷ yếu Hội thảo quốc gia “Xây dựng văn hóa doanh nghiệp theo tinh thần hội nghị Trung ương Đảng lần thứ 9 khóa XI” </w:t>
      </w:r>
      <w:r w:rsidR="00671491" w:rsidRPr="007735A6">
        <w:rPr>
          <w:sz w:val="30"/>
          <w:lang w:val="nl-NL"/>
        </w:rPr>
        <w:t xml:space="preserve">do Bộ Công thương tổ chức, Viện Văn hóa kinh doanh xuất bản. </w:t>
      </w:r>
      <w:r w:rsidR="00671491" w:rsidRPr="007204D3">
        <w:rPr>
          <w:sz w:val="30"/>
          <w:lang w:val="nl-NL"/>
        </w:rPr>
        <w:t>Hà Nội.</w:t>
      </w:r>
    </w:p>
    <w:p w14:paraId="72098ED3" w14:textId="6B89A57E" w:rsidR="00671491" w:rsidRPr="007204D3" w:rsidRDefault="00876ADF" w:rsidP="007735A6">
      <w:pPr>
        <w:widowControl w:val="0"/>
        <w:spacing w:line="360" w:lineRule="auto"/>
        <w:rPr>
          <w:sz w:val="30"/>
          <w:lang w:val="nl-NL"/>
        </w:rPr>
      </w:pPr>
      <w:r w:rsidRPr="007204D3">
        <w:rPr>
          <w:sz w:val="30"/>
          <w:lang w:val="nl-NL"/>
        </w:rPr>
        <w:t>3</w:t>
      </w:r>
      <w:r w:rsidR="00D96C13" w:rsidRPr="007204D3">
        <w:rPr>
          <w:sz w:val="30"/>
          <w:lang w:val="nl-NL"/>
        </w:rPr>
        <w:t xml:space="preserve">. </w:t>
      </w:r>
      <w:r w:rsidR="00671491" w:rsidRPr="007204D3">
        <w:rPr>
          <w:sz w:val="30"/>
          <w:lang w:val="nl-NL"/>
        </w:rPr>
        <w:t xml:space="preserve">Lê Thị Việt Hà (8/2014), “Vai trò của nữ giới trong nền kinh tế Hàn Quốc hiện nay”, </w:t>
      </w:r>
      <w:r w:rsidR="00671491" w:rsidRPr="007735A6">
        <w:rPr>
          <w:i/>
          <w:sz w:val="30"/>
          <w:lang w:val="nl-NL"/>
        </w:rPr>
        <w:t>T/c Nghiên cứu Đông Bắc Á</w:t>
      </w:r>
      <w:r w:rsidR="00671491" w:rsidRPr="007735A6">
        <w:rPr>
          <w:sz w:val="30"/>
          <w:lang w:val="nl-NL"/>
        </w:rPr>
        <w:t xml:space="preserve">, số 8(162), </w:t>
      </w:r>
      <w:r w:rsidR="00671491" w:rsidRPr="007204D3">
        <w:rPr>
          <w:sz w:val="30"/>
          <w:lang w:val="nl-NL"/>
        </w:rPr>
        <w:t>Hà Nội.</w:t>
      </w:r>
    </w:p>
    <w:p w14:paraId="73B92C3C" w14:textId="582DA84B" w:rsidR="00671491" w:rsidRPr="007735A6" w:rsidRDefault="00876ADF" w:rsidP="007735A6">
      <w:pPr>
        <w:widowControl w:val="0"/>
        <w:spacing w:line="360" w:lineRule="auto"/>
        <w:rPr>
          <w:sz w:val="30"/>
          <w:lang w:val="nl-NL"/>
        </w:rPr>
      </w:pPr>
      <w:r>
        <w:rPr>
          <w:sz w:val="30"/>
          <w:lang w:val="nl-NL"/>
        </w:rPr>
        <w:t>4</w:t>
      </w:r>
      <w:r w:rsidR="00D96C13" w:rsidRPr="007735A6">
        <w:rPr>
          <w:sz w:val="30"/>
          <w:lang w:val="nl-NL"/>
        </w:rPr>
        <w:t xml:space="preserve">. </w:t>
      </w:r>
      <w:r w:rsidR="00671491" w:rsidRPr="007735A6">
        <w:rPr>
          <w:sz w:val="30"/>
          <w:lang w:val="nl-NL"/>
        </w:rPr>
        <w:t xml:space="preserve">Lê Thị Việt Hà (2/2015), “Ảnh hưởng của ba thế hệ doanh nhân tiêu biểu trong các gia tộc: Lee, Chung, Koo đến xã hội Hàn Quốc”, </w:t>
      </w:r>
      <w:r w:rsidR="00671491" w:rsidRPr="007735A6">
        <w:rPr>
          <w:i/>
          <w:sz w:val="30"/>
          <w:lang w:val="nl-NL"/>
        </w:rPr>
        <w:t>T/c Nghiên cứu Đông Bắc Á</w:t>
      </w:r>
      <w:r w:rsidR="006B466C" w:rsidRPr="007735A6">
        <w:rPr>
          <w:sz w:val="30"/>
          <w:lang w:val="nl-NL"/>
        </w:rPr>
        <w:t xml:space="preserve">, số 2(168), </w:t>
      </w:r>
      <w:r w:rsidR="00671491" w:rsidRPr="007204D3">
        <w:rPr>
          <w:sz w:val="30"/>
          <w:lang w:val="nl-NL"/>
        </w:rPr>
        <w:t>Hà Nội.</w:t>
      </w:r>
    </w:p>
    <w:p w14:paraId="21E2F61B" w14:textId="505A724F" w:rsidR="00671491" w:rsidRPr="007735A6" w:rsidRDefault="00876ADF" w:rsidP="007735A6">
      <w:pPr>
        <w:widowControl w:val="0"/>
        <w:spacing w:line="360" w:lineRule="auto"/>
        <w:rPr>
          <w:sz w:val="30"/>
          <w:lang w:val="nl-NL"/>
        </w:rPr>
      </w:pPr>
      <w:bookmarkStart w:id="481" w:name="_Toc409161951"/>
      <w:bookmarkStart w:id="482" w:name="_Toc409162042"/>
      <w:bookmarkStart w:id="483" w:name="_Toc422575583"/>
      <w:r>
        <w:rPr>
          <w:sz w:val="30"/>
          <w:lang w:val="nl-NL"/>
        </w:rPr>
        <w:t>5</w:t>
      </w:r>
      <w:r w:rsidR="00D96C13" w:rsidRPr="007735A6">
        <w:rPr>
          <w:sz w:val="30"/>
          <w:lang w:val="nl-NL"/>
        </w:rPr>
        <w:t xml:space="preserve">. </w:t>
      </w:r>
      <w:r w:rsidR="00671491" w:rsidRPr="007735A6">
        <w:rPr>
          <w:sz w:val="30"/>
          <w:lang w:val="nl-NL"/>
        </w:rPr>
        <w:t xml:space="preserve">Lê Thị Việt Hà (10/2015), “Tác động của các gia tộc doanh nhân đến sự phát triển của Hàn Quốc ngày nay”, </w:t>
      </w:r>
      <w:r w:rsidR="00671491" w:rsidRPr="007735A6">
        <w:rPr>
          <w:i/>
          <w:sz w:val="30"/>
          <w:lang w:val="nl-NL"/>
        </w:rPr>
        <w:t>T/c Khoa học Đại học Sài Gòn</w:t>
      </w:r>
      <w:r w:rsidR="00671491" w:rsidRPr="007735A6">
        <w:rPr>
          <w:sz w:val="30"/>
          <w:lang w:val="nl-NL"/>
        </w:rPr>
        <w:t xml:space="preserve">, số 8 (33), </w:t>
      </w:r>
      <w:r w:rsidR="00671491" w:rsidRPr="007204D3">
        <w:rPr>
          <w:sz w:val="30"/>
          <w:lang w:val="nl-NL"/>
        </w:rPr>
        <w:t>Tp Hồ Chí Minh.</w:t>
      </w:r>
    </w:p>
    <w:p w14:paraId="1B082A79" w14:textId="08C5CD8A" w:rsidR="00671491" w:rsidRPr="007735A6" w:rsidRDefault="00876ADF" w:rsidP="007735A6">
      <w:pPr>
        <w:widowControl w:val="0"/>
        <w:spacing w:line="360" w:lineRule="auto"/>
        <w:rPr>
          <w:sz w:val="30"/>
          <w:lang w:val="nl-NL"/>
        </w:rPr>
      </w:pPr>
      <w:r>
        <w:rPr>
          <w:sz w:val="30"/>
          <w:lang w:val="nl-NL"/>
        </w:rPr>
        <w:t>6</w:t>
      </w:r>
      <w:r w:rsidR="00D96C13" w:rsidRPr="007735A6">
        <w:rPr>
          <w:sz w:val="30"/>
          <w:lang w:val="nl-NL"/>
        </w:rPr>
        <w:t xml:space="preserve">. </w:t>
      </w:r>
      <w:r w:rsidR="00671491" w:rsidRPr="007735A6">
        <w:rPr>
          <w:sz w:val="30"/>
          <w:lang w:val="nl-NL"/>
        </w:rPr>
        <w:t xml:space="preserve">Lê Thị Việt Hà (1/2016), “Thế hệ thứ ba trong các gia tộc doanh nhân Hàn Quốc: Một số vấn đề tiêu cực hiện nay”, </w:t>
      </w:r>
      <w:r w:rsidR="00671491" w:rsidRPr="007735A6">
        <w:rPr>
          <w:i/>
          <w:sz w:val="30"/>
          <w:lang w:val="nl-NL"/>
        </w:rPr>
        <w:t>T/c Nghiên cứu Đông Bắc Á</w:t>
      </w:r>
      <w:r w:rsidR="00671491" w:rsidRPr="007735A6">
        <w:rPr>
          <w:sz w:val="30"/>
          <w:lang w:val="nl-NL"/>
        </w:rPr>
        <w:t xml:space="preserve">, số 1(179), </w:t>
      </w:r>
      <w:r w:rsidR="00671491" w:rsidRPr="007204D3">
        <w:rPr>
          <w:sz w:val="30"/>
          <w:lang w:val="nl-NL"/>
        </w:rPr>
        <w:t>Hà Nội.</w:t>
      </w:r>
    </w:p>
    <w:p w14:paraId="2352346F" w14:textId="4BDDE6FD" w:rsidR="00671491" w:rsidRPr="007735A6" w:rsidRDefault="00876ADF" w:rsidP="007735A6">
      <w:pPr>
        <w:widowControl w:val="0"/>
        <w:spacing w:line="360" w:lineRule="auto"/>
        <w:rPr>
          <w:sz w:val="30"/>
          <w:lang w:val="nl-NL"/>
        </w:rPr>
      </w:pPr>
      <w:r>
        <w:rPr>
          <w:sz w:val="30"/>
          <w:lang w:val="nl-NL"/>
        </w:rPr>
        <w:t>7</w:t>
      </w:r>
      <w:r w:rsidR="00D96C13" w:rsidRPr="007735A6">
        <w:rPr>
          <w:sz w:val="30"/>
          <w:lang w:val="nl-NL"/>
        </w:rPr>
        <w:t xml:space="preserve">. </w:t>
      </w:r>
      <w:r w:rsidR="00671491" w:rsidRPr="007735A6">
        <w:rPr>
          <w:sz w:val="30"/>
          <w:lang w:val="nl-NL"/>
        </w:rPr>
        <w:t xml:space="preserve">Lê Thị Việt Hà (7/2016), “Trách nhiệm xã hội của các lãnh đạo doanh nghiệp Hàn Quốc trong bối cảnh kinh tế năm 2015”, </w:t>
      </w:r>
      <w:r w:rsidR="00671491" w:rsidRPr="007735A6">
        <w:rPr>
          <w:i/>
          <w:sz w:val="30"/>
          <w:lang w:val="nl-NL"/>
        </w:rPr>
        <w:t>T/c Nghiên cứu Đông Bắc Á</w:t>
      </w:r>
      <w:r w:rsidR="00671491" w:rsidRPr="007735A6">
        <w:rPr>
          <w:sz w:val="30"/>
          <w:lang w:val="nl-NL"/>
        </w:rPr>
        <w:t xml:space="preserve">, số 7 (185), </w:t>
      </w:r>
      <w:r w:rsidR="00671491" w:rsidRPr="007204D3">
        <w:rPr>
          <w:sz w:val="30"/>
          <w:lang w:val="nl-NL"/>
        </w:rPr>
        <w:t>Hà Nội.</w:t>
      </w:r>
    </w:p>
    <w:bookmarkEnd w:id="481"/>
    <w:bookmarkEnd w:id="482"/>
    <w:bookmarkEnd w:id="483"/>
    <w:p w14:paraId="23B23CF3" w14:textId="77777777" w:rsidR="000956B5" w:rsidRPr="007204D3" w:rsidRDefault="000956B5" w:rsidP="007735A6">
      <w:pPr>
        <w:widowControl w:val="0"/>
        <w:spacing w:line="360" w:lineRule="auto"/>
        <w:rPr>
          <w:sz w:val="30"/>
          <w:lang w:val="nl-NL"/>
        </w:rPr>
      </w:pPr>
    </w:p>
    <w:sectPr w:rsidR="000956B5" w:rsidRPr="007204D3" w:rsidSect="007735A6">
      <w:headerReference w:type="first" r:id="rId12"/>
      <w:footerReference w:type="first" r:id="rId13"/>
      <w:pgSz w:w="11907" w:h="16840" w:code="9"/>
      <w:pgMar w:top="1134" w:right="1134" w:bottom="1134" w:left="1134"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0BAB" w14:textId="77777777" w:rsidR="00AF575E" w:rsidRDefault="00AF575E" w:rsidP="00FD1A7A">
      <w:r>
        <w:separator/>
      </w:r>
    </w:p>
  </w:endnote>
  <w:endnote w:type="continuationSeparator" w:id="0">
    <w:p w14:paraId="29401104" w14:textId="77777777" w:rsidR="00AF575E" w:rsidRDefault="00AF575E" w:rsidP="00FD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맑은 고딕">
    <w:altName w:val="굴림"/>
    <w:panose1 w:val="00000000000000000000"/>
    <w:charset w:val="80"/>
    <w:family w:val="roman"/>
    <w:notTrueType/>
    <w:pitch w:val="default"/>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F50CC" w14:textId="77777777" w:rsidR="004656C1" w:rsidRDefault="004656C1" w:rsidP="00345C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BB442" w14:textId="77777777" w:rsidR="004656C1" w:rsidRDefault="00465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B6FA9" w14:textId="77777777" w:rsidR="004656C1" w:rsidRPr="007735A6" w:rsidRDefault="004656C1" w:rsidP="00345CE2">
    <w:pPr>
      <w:pStyle w:val="Footer"/>
      <w:framePr w:wrap="around" w:vAnchor="text" w:hAnchor="margin" w:xAlign="center" w:y="1"/>
      <w:rPr>
        <w:rStyle w:val="PageNumber"/>
        <w:sz w:val="28"/>
      </w:rPr>
    </w:pPr>
    <w:r w:rsidRPr="007735A6">
      <w:rPr>
        <w:rStyle w:val="PageNumber"/>
        <w:sz w:val="28"/>
      </w:rPr>
      <w:fldChar w:fldCharType="begin"/>
    </w:r>
    <w:r w:rsidRPr="007735A6">
      <w:rPr>
        <w:rStyle w:val="PageNumber"/>
        <w:sz w:val="28"/>
      </w:rPr>
      <w:instrText xml:space="preserve">PAGE  </w:instrText>
    </w:r>
    <w:r w:rsidRPr="007735A6">
      <w:rPr>
        <w:rStyle w:val="PageNumber"/>
        <w:sz w:val="28"/>
      </w:rPr>
      <w:fldChar w:fldCharType="separate"/>
    </w:r>
    <w:r w:rsidR="00204D20">
      <w:rPr>
        <w:rStyle w:val="PageNumber"/>
        <w:noProof/>
        <w:sz w:val="28"/>
      </w:rPr>
      <w:t>1</w:t>
    </w:r>
    <w:r w:rsidRPr="007735A6">
      <w:rPr>
        <w:rStyle w:val="PageNumber"/>
        <w:sz w:val="28"/>
      </w:rPr>
      <w:fldChar w:fldCharType="end"/>
    </w:r>
  </w:p>
  <w:p w14:paraId="114955D4" w14:textId="470C7C88" w:rsidR="004656C1" w:rsidRPr="007735A6" w:rsidRDefault="004656C1">
    <w:pPr>
      <w:pStyle w:val="Footer"/>
      <w:jc w:val="center"/>
      <w:rPr>
        <w:sz w:val="28"/>
      </w:rPr>
    </w:pPr>
  </w:p>
  <w:p w14:paraId="456E5692" w14:textId="77777777" w:rsidR="004656C1" w:rsidRPr="007735A6" w:rsidRDefault="004656C1" w:rsidP="00990747">
    <w:pPr>
      <w:pStyle w:val="Footer"/>
      <w:jc w:val="right"/>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219B" w14:textId="77777777" w:rsidR="004656C1" w:rsidRDefault="00465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8A199" w14:textId="77777777" w:rsidR="00AF575E" w:rsidRDefault="00AF575E" w:rsidP="00FD1A7A">
      <w:r>
        <w:separator/>
      </w:r>
    </w:p>
  </w:footnote>
  <w:footnote w:type="continuationSeparator" w:id="0">
    <w:p w14:paraId="64D9A45A" w14:textId="77777777" w:rsidR="00AF575E" w:rsidRDefault="00AF575E" w:rsidP="00FD1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43A0" w14:textId="77777777" w:rsidR="004656C1" w:rsidRDefault="00465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D2A"/>
    <w:multiLevelType w:val="hybridMultilevel"/>
    <w:tmpl w:val="B114F6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8F604FC"/>
    <w:multiLevelType w:val="hybridMultilevel"/>
    <w:tmpl w:val="6A56D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E4DF0"/>
    <w:multiLevelType w:val="hybridMultilevel"/>
    <w:tmpl w:val="4F5005A6"/>
    <w:lvl w:ilvl="0" w:tplc="072443EE">
      <w:start w:val="1"/>
      <w:numFmt w:val="bullet"/>
      <w:lvlText w:val=""/>
      <w:lvlJc w:val="left"/>
      <w:pPr>
        <w:tabs>
          <w:tab w:val="num" w:pos="720"/>
        </w:tabs>
        <w:ind w:left="720" w:hanging="360"/>
      </w:pPr>
      <w:rPr>
        <w:rFonts w:ascii="Wingdings 2" w:hAnsi="Wingdings 2" w:hint="default"/>
      </w:rPr>
    </w:lvl>
    <w:lvl w:ilvl="1" w:tplc="76E6C068" w:tentative="1">
      <w:start w:val="1"/>
      <w:numFmt w:val="bullet"/>
      <w:lvlText w:val=""/>
      <w:lvlJc w:val="left"/>
      <w:pPr>
        <w:tabs>
          <w:tab w:val="num" w:pos="1440"/>
        </w:tabs>
        <w:ind w:left="1440" w:hanging="360"/>
      </w:pPr>
      <w:rPr>
        <w:rFonts w:ascii="Wingdings 2" w:hAnsi="Wingdings 2" w:hint="default"/>
      </w:rPr>
    </w:lvl>
    <w:lvl w:ilvl="2" w:tplc="0C36D926" w:tentative="1">
      <w:start w:val="1"/>
      <w:numFmt w:val="bullet"/>
      <w:lvlText w:val=""/>
      <w:lvlJc w:val="left"/>
      <w:pPr>
        <w:tabs>
          <w:tab w:val="num" w:pos="2160"/>
        </w:tabs>
        <w:ind w:left="2160" w:hanging="360"/>
      </w:pPr>
      <w:rPr>
        <w:rFonts w:ascii="Wingdings 2" w:hAnsi="Wingdings 2" w:hint="default"/>
      </w:rPr>
    </w:lvl>
    <w:lvl w:ilvl="3" w:tplc="07767CDE" w:tentative="1">
      <w:start w:val="1"/>
      <w:numFmt w:val="bullet"/>
      <w:lvlText w:val=""/>
      <w:lvlJc w:val="left"/>
      <w:pPr>
        <w:tabs>
          <w:tab w:val="num" w:pos="2880"/>
        </w:tabs>
        <w:ind w:left="2880" w:hanging="360"/>
      </w:pPr>
      <w:rPr>
        <w:rFonts w:ascii="Wingdings 2" w:hAnsi="Wingdings 2" w:hint="default"/>
      </w:rPr>
    </w:lvl>
    <w:lvl w:ilvl="4" w:tplc="AEF81028" w:tentative="1">
      <w:start w:val="1"/>
      <w:numFmt w:val="bullet"/>
      <w:lvlText w:val=""/>
      <w:lvlJc w:val="left"/>
      <w:pPr>
        <w:tabs>
          <w:tab w:val="num" w:pos="3600"/>
        </w:tabs>
        <w:ind w:left="3600" w:hanging="360"/>
      </w:pPr>
      <w:rPr>
        <w:rFonts w:ascii="Wingdings 2" w:hAnsi="Wingdings 2" w:hint="default"/>
      </w:rPr>
    </w:lvl>
    <w:lvl w:ilvl="5" w:tplc="3064BE78" w:tentative="1">
      <w:start w:val="1"/>
      <w:numFmt w:val="bullet"/>
      <w:lvlText w:val=""/>
      <w:lvlJc w:val="left"/>
      <w:pPr>
        <w:tabs>
          <w:tab w:val="num" w:pos="4320"/>
        </w:tabs>
        <w:ind w:left="4320" w:hanging="360"/>
      </w:pPr>
      <w:rPr>
        <w:rFonts w:ascii="Wingdings 2" w:hAnsi="Wingdings 2" w:hint="default"/>
      </w:rPr>
    </w:lvl>
    <w:lvl w:ilvl="6" w:tplc="AF282D88" w:tentative="1">
      <w:start w:val="1"/>
      <w:numFmt w:val="bullet"/>
      <w:lvlText w:val=""/>
      <w:lvlJc w:val="left"/>
      <w:pPr>
        <w:tabs>
          <w:tab w:val="num" w:pos="5040"/>
        </w:tabs>
        <w:ind w:left="5040" w:hanging="360"/>
      </w:pPr>
      <w:rPr>
        <w:rFonts w:ascii="Wingdings 2" w:hAnsi="Wingdings 2" w:hint="default"/>
      </w:rPr>
    </w:lvl>
    <w:lvl w:ilvl="7" w:tplc="2A22D63A" w:tentative="1">
      <w:start w:val="1"/>
      <w:numFmt w:val="bullet"/>
      <w:lvlText w:val=""/>
      <w:lvlJc w:val="left"/>
      <w:pPr>
        <w:tabs>
          <w:tab w:val="num" w:pos="5760"/>
        </w:tabs>
        <w:ind w:left="5760" w:hanging="360"/>
      </w:pPr>
      <w:rPr>
        <w:rFonts w:ascii="Wingdings 2" w:hAnsi="Wingdings 2" w:hint="default"/>
      </w:rPr>
    </w:lvl>
    <w:lvl w:ilvl="8" w:tplc="167618AE" w:tentative="1">
      <w:start w:val="1"/>
      <w:numFmt w:val="bullet"/>
      <w:lvlText w:val=""/>
      <w:lvlJc w:val="left"/>
      <w:pPr>
        <w:tabs>
          <w:tab w:val="num" w:pos="6480"/>
        </w:tabs>
        <w:ind w:left="6480" w:hanging="360"/>
      </w:pPr>
      <w:rPr>
        <w:rFonts w:ascii="Wingdings 2" w:hAnsi="Wingdings 2" w:hint="default"/>
      </w:rPr>
    </w:lvl>
  </w:abstractNum>
  <w:abstractNum w:abstractNumId="3">
    <w:nsid w:val="30683C40"/>
    <w:multiLevelType w:val="hybridMultilevel"/>
    <w:tmpl w:val="AF78088E"/>
    <w:lvl w:ilvl="0" w:tplc="404E71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166873"/>
    <w:multiLevelType w:val="hybridMultilevel"/>
    <w:tmpl w:val="BADC3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17DB0"/>
    <w:multiLevelType w:val="multilevel"/>
    <w:tmpl w:val="48D0E8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0DA21EF"/>
    <w:multiLevelType w:val="hybridMultilevel"/>
    <w:tmpl w:val="60C00988"/>
    <w:lvl w:ilvl="0" w:tplc="F384D97E">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42737FBC"/>
    <w:multiLevelType w:val="hybridMultilevel"/>
    <w:tmpl w:val="CF7C3D62"/>
    <w:lvl w:ilvl="0" w:tplc="58B20A5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371BB"/>
    <w:multiLevelType w:val="hybridMultilevel"/>
    <w:tmpl w:val="AEE8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127D2"/>
    <w:multiLevelType w:val="hybridMultilevel"/>
    <w:tmpl w:val="9B62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E51AB"/>
    <w:multiLevelType w:val="hybridMultilevel"/>
    <w:tmpl w:val="C9BCBF36"/>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65C57376"/>
    <w:multiLevelType w:val="hybridMultilevel"/>
    <w:tmpl w:val="95D44D0E"/>
    <w:lvl w:ilvl="0" w:tplc="A03E176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9F7CE3"/>
    <w:multiLevelType w:val="multilevel"/>
    <w:tmpl w:val="E9EA5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E452C28"/>
    <w:multiLevelType w:val="hybridMultilevel"/>
    <w:tmpl w:val="63AE78B8"/>
    <w:lvl w:ilvl="0" w:tplc="C16E27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A36C1"/>
    <w:multiLevelType w:val="hybridMultilevel"/>
    <w:tmpl w:val="07CC6BD0"/>
    <w:lvl w:ilvl="0" w:tplc="0409000F">
      <w:start w:val="1"/>
      <w:numFmt w:val="decimal"/>
      <w:lvlText w:val="%1."/>
      <w:lvlJc w:val="left"/>
      <w:pPr>
        <w:ind w:left="360"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2"/>
  </w:num>
  <w:num w:numId="2">
    <w:abstractNumId w:val="9"/>
  </w:num>
  <w:num w:numId="3">
    <w:abstractNumId w:val="1"/>
  </w:num>
  <w:num w:numId="4">
    <w:abstractNumId w:val="5"/>
  </w:num>
  <w:num w:numId="5">
    <w:abstractNumId w:val="10"/>
  </w:num>
  <w:num w:numId="6">
    <w:abstractNumId w:val="7"/>
  </w:num>
  <w:num w:numId="7">
    <w:abstractNumId w:val="3"/>
  </w:num>
  <w:num w:numId="8">
    <w:abstractNumId w:val="13"/>
  </w:num>
  <w:num w:numId="9">
    <w:abstractNumId w:val="4"/>
  </w:num>
  <w:num w:numId="10">
    <w:abstractNumId w:val="8"/>
  </w:num>
  <w:num w:numId="11">
    <w:abstractNumId w:val="11"/>
  </w:num>
  <w:num w:numId="12">
    <w:abstractNumId w:val="0"/>
  </w:num>
  <w:num w:numId="13">
    <w:abstractNumId w:val="14"/>
  </w:num>
  <w:num w:numId="14">
    <w:abstractNumId w:val="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7A"/>
    <w:rsid w:val="0000405F"/>
    <w:rsid w:val="0001351D"/>
    <w:rsid w:val="00027203"/>
    <w:rsid w:val="00031ED6"/>
    <w:rsid w:val="00040E2E"/>
    <w:rsid w:val="00043C24"/>
    <w:rsid w:val="00043FC7"/>
    <w:rsid w:val="00045E20"/>
    <w:rsid w:val="000477FD"/>
    <w:rsid w:val="00057EBA"/>
    <w:rsid w:val="00063A3A"/>
    <w:rsid w:val="00080786"/>
    <w:rsid w:val="000820DF"/>
    <w:rsid w:val="00083476"/>
    <w:rsid w:val="000956B5"/>
    <w:rsid w:val="000961AE"/>
    <w:rsid w:val="000C1AC3"/>
    <w:rsid w:val="000C535E"/>
    <w:rsid w:val="000D7C73"/>
    <w:rsid w:val="000F4D98"/>
    <w:rsid w:val="000F537D"/>
    <w:rsid w:val="000F6B0B"/>
    <w:rsid w:val="00136412"/>
    <w:rsid w:val="00146601"/>
    <w:rsid w:val="00155380"/>
    <w:rsid w:val="0016045C"/>
    <w:rsid w:val="00162816"/>
    <w:rsid w:val="00165178"/>
    <w:rsid w:val="00165D21"/>
    <w:rsid w:val="00181913"/>
    <w:rsid w:val="00183515"/>
    <w:rsid w:val="00191E07"/>
    <w:rsid w:val="001933DA"/>
    <w:rsid w:val="00194559"/>
    <w:rsid w:val="001956A3"/>
    <w:rsid w:val="001B021C"/>
    <w:rsid w:val="001D1951"/>
    <w:rsid w:val="001D28DA"/>
    <w:rsid w:val="001D7A3C"/>
    <w:rsid w:val="001E2E40"/>
    <w:rsid w:val="001E43DF"/>
    <w:rsid w:val="001F1289"/>
    <w:rsid w:val="001F3D5C"/>
    <w:rsid w:val="001F74CC"/>
    <w:rsid w:val="001F74ED"/>
    <w:rsid w:val="00204D20"/>
    <w:rsid w:val="0020696C"/>
    <w:rsid w:val="00230B85"/>
    <w:rsid w:val="002429AE"/>
    <w:rsid w:val="002442E5"/>
    <w:rsid w:val="0025159F"/>
    <w:rsid w:val="002604F6"/>
    <w:rsid w:val="002614BF"/>
    <w:rsid w:val="00265871"/>
    <w:rsid w:val="002919A6"/>
    <w:rsid w:val="002B2006"/>
    <w:rsid w:val="002B6C1D"/>
    <w:rsid w:val="002D4E8F"/>
    <w:rsid w:val="002D6797"/>
    <w:rsid w:val="002D7845"/>
    <w:rsid w:val="002F74A3"/>
    <w:rsid w:val="003079F1"/>
    <w:rsid w:val="00315F53"/>
    <w:rsid w:val="003165A6"/>
    <w:rsid w:val="00345CE2"/>
    <w:rsid w:val="003512B2"/>
    <w:rsid w:val="00365119"/>
    <w:rsid w:val="00390722"/>
    <w:rsid w:val="003A3A0E"/>
    <w:rsid w:val="003A3D84"/>
    <w:rsid w:val="003A3F0B"/>
    <w:rsid w:val="003B5EC7"/>
    <w:rsid w:val="003C64E3"/>
    <w:rsid w:val="003E1252"/>
    <w:rsid w:val="003F5983"/>
    <w:rsid w:val="00401A02"/>
    <w:rsid w:val="004303D3"/>
    <w:rsid w:val="004312AC"/>
    <w:rsid w:val="00432147"/>
    <w:rsid w:val="00434CD2"/>
    <w:rsid w:val="00435AC1"/>
    <w:rsid w:val="0043774B"/>
    <w:rsid w:val="00442370"/>
    <w:rsid w:val="0046034E"/>
    <w:rsid w:val="0046223E"/>
    <w:rsid w:val="004636CB"/>
    <w:rsid w:val="004656C1"/>
    <w:rsid w:val="00481AAA"/>
    <w:rsid w:val="00491D80"/>
    <w:rsid w:val="00497DE6"/>
    <w:rsid w:val="004A493C"/>
    <w:rsid w:val="004B4CB6"/>
    <w:rsid w:val="004F56CD"/>
    <w:rsid w:val="00503DB7"/>
    <w:rsid w:val="00504E4B"/>
    <w:rsid w:val="00507616"/>
    <w:rsid w:val="00507A47"/>
    <w:rsid w:val="00512D35"/>
    <w:rsid w:val="00516EE6"/>
    <w:rsid w:val="00530022"/>
    <w:rsid w:val="00530F79"/>
    <w:rsid w:val="005341F7"/>
    <w:rsid w:val="005428F8"/>
    <w:rsid w:val="00550A0A"/>
    <w:rsid w:val="00587691"/>
    <w:rsid w:val="00590652"/>
    <w:rsid w:val="00596AB9"/>
    <w:rsid w:val="005A17AE"/>
    <w:rsid w:val="005A30C4"/>
    <w:rsid w:val="005A6CA6"/>
    <w:rsid w:val="005B2542"/>
    <w:rsid w:val="005B2D41"/>
    <w:rsid w:val="005C0F60"/>
    <w:rsid w:val="005C2F49"/>
    <w:rsid w:val="005E4A0B"/>
    <w:rsid w:val="005E667D"/>
    <w:rsid w:val="005F2175"/>
    <w:rsid w:val="005F4F7A"/>
    <w:rsid w:val="00600FCE"/>
    <w:rsid w:val="00624FE7"/>
    <w:rsid w:val="00642052"/>
    <w:rsid w:val="00643BBA"/>
    <w:rsid w:val="006440F5"/>
    <w:rsid w:val="0064660F"/>
    <w:rsid w:val="006471D2"/>
    <w:rsid w:val="00652568"/>
    <w:rsid w:val="00666972"/>
    <w:rsid w:val="00671491"/>
    <w:rsid w:val="0067213F"/>
    <w:rsid w:val="00690A9F"/>
    <w:rsid w:val="00696AC4"/>
    <w:rsid w:val="006B1DA8"/>
    <w:rsid w:val="006B466C"/>
    <w:rsid w:val="006B7640"/>
    <w:rsid w:val="006C42B5"/>
    <w:rsid w:val="006C67BA"/>
    <w:rsid w:val="006E0CD9"/>
    <w:rsid w:val="006F426A"/>
    <w:rsid w:val="0070003A"/>
    <w:rsid w:val="0070398A"/>
    <w:rsid w:val="00706432"/>
    <w:rsid w:val="00707ECA"/>
    <w:rsid w:val="0071464E"/>
    <w:rsid w:val="00714857"/>
    <w:rsid w:val="00716075"/>
    <w:rsid w:val="00716E3C"/>
    <w:rsid w:val="007204D3"/>
    <w:rsid w:val="00723B7A"/>
    <w:rsid w:val="00730AD3"/>
    <w:rsid w:val="0073402F"/>
    <w:rsid w:val="007358D6"/>
    <w:rsid w:val="00742CC6"/>
    <w:rsid w:val="00750372"/>
    <w:rsid w:val="00754941"/>
    <w:rsid w:val="00755B47"/>
    <w:rsid w:val="00763D55"/>
    <w:rsid w:val="007735A6"/>
    <w:rsid w:val="00783F2D"/>
    <w:rsid w:val="00794A77"/>
    <w:rsid w:val="007A1389"/>
    <w:rsid w:val="007C7F8B"/>
    <w:rsid w:val="007D65A3"/>
    <w:rsid w:val="007E3EE2"/>
    <w:rsid w:val="007E7EA0"/>
    <w:rsid w:val="007F5EB9"/>
    <w:rsid w:val="0080092A"/>
    <w:rsid w:val="008165CF"/>
    <w:rsid w:val="00824BBD"/>
    <w:rsid w:val="008271CB"/>
    <w:rsid w:val="008427D0"/>
    <w:rsid w:val="00845198"/>
    <w:rsid w:val="00857AB0"/>
    <w:rsid w:val="00860E47"/>
    <w:rsid w:val="00876ADF"/>
    <w:rsid w:val="00884D1A"/>
    <w:rsid w:val="0089456E"/>
    <w:rsid w:val="00897280"/>
    <w:rsid w:val="008A1FE3"/>
    <w:rsid w:val="008B0944"/>
    <w:rsid w:val="008D53D7"/>
    <w:rsid w:val="008E1D11"/>
    <w:rsid w:val="008E7B82"/>
    <w:rsid w:val="008F3D75"/>
    <w:rsid w:val="008F6AD6"/>
    <w:rsid w:val="00902237"/>
    <w:rsid w:val="0091300A"/>
    <w:rsid w:val="0092774E"/>
    <w:rsid w:val="00935DDC"/>
    <w:rsid w:val="00937B96"/>
    <w:rsid w:val="00940F36"/>
    <w:rsid w:val="00951404"/>
    <w:rsid w:val="00962E0B"/>
    <w:rsid w:val="009650BC"/>
    <w:rsid w:val="00987E32"/>
    <w:rsid w:val="00990747"/>
    <w:rsid w:val="00994585"/>
    <w:rsid w:val="009B0486"/>
    <w:rsid w:val="009C2D34"/>
    <w:rsid w:val="009C41E4"/>
    <w:rsid w:val="009C71AD"/>
    <w:rsid w:val="009D5079"/>
    <w:rsid w:val="009E18D0"/>
    <w:rsid w:val="009E1EED"/>
    <w:rsid w:val="009F4C95"/>
    <w:rsid w:val="009F790A"/>
    <w:rsid w:val="00A02241"/>
    <w:rsid w:val="00A023DC"/>
    <w:rsid w:val="00A0577C"/>
    <w:rsid w:val="00A267F4"/>
    <w:rsid w:val="00A34466"/>
    <w:rsid w:val="00A35679"/>
    <w:rsid w:val="00A5466E"/>
    <w:rsid w:val="00A627A1"/>
    <w:rsid w:val="00A67081"/>
    <w:rsid w:val="00A85235"/>
    <w:rsid w:val="00A873D0"/>
    <w:rsid w:val="00A90687"/>
    <w:rsid w:val="00AB7701"/>
    <w:rsid w:val="00AC0F3C"/>
    <w:rsid w:val="00AC2B7D"/>
    <w:rsid w:val="00AC4E41"/>
    <w:rsid w:val="00AC58C5"/>
    <w:rsid w:val="00AE3947"/>
    <w:rsid w:val="00AE6725"/>
    <w:rsid w:val="00AE73F2"/>
    <w:rsid w:val="00AF084C"/>
    <w:rsid w:val="00AF340B"/>
    <w:rsid w:val="00AF575E"/>
    <w:rsid w:val="00B00C76"/>
    <w:rsid w:val="00B023EF"/>
    <w:rsid w:val="00B40E76"/>
    <w:rsid w:val="00B454B3"/>
    <w:rsid w:val="00B46EA2"/>
    <w:rsid w:val="00B52A67"/>
    <w:rsid w:val="00B539B6"/>
    <w:rsid w:val="00B62E59"/>
    <w:rsid w:val="00B7597C"/>
    <w:rsid w:val="00B95E99"/>
    <w:rsid w:val="00BB385E"/>
    <w:rsid w:val="00BE1334"/>
    <w:rsid w:val="00BF00A4"/>
    <w:rsid w:val="00C06AD1"/>
    <w:rsid w:val="00C20D58"/>
    <w:rsid w:val="00C3089B"/>
    <w:rsid w:val="00C32C6E"/>
    <w:rsid w:val="00C341C1"/>
    <w:rsid w:val="00C64E42"/>
    <w:rsid w:val="00C75E6A"/>
    <w:rsid w:val="00C87847"/>
    <w:rsid w:val="00CA3B37"/>
    <w:rsid w:val="00CB3E32"/>
    <w:rsid w:val="00CB4C62"/>
    <w:rsid w:val="00CB7476"/>
    <w:rsid w:val="00CC7A27"/>
    <w:rsid w:val="00CD1948"/>
    <w:rsid w:val="00D02426"/>
    <w:rsid w:val="00D3201A"/>
    <w:rsid w:val="00D34645"/>
    <w:rsid w:val="00D460A6"/>
    <w:rsid w:val="00D46112"/>
    <w:rsid w:val="00D66A7E"/>
    <w:rsid w:val="00D8750C"/>
    <w:rsid w:val="00D96C13"/>
    <w:rsid w:val="00DA4D09"/>
    <w:rsid w:val="00DA6E06"/>
    <w:rsid w:val="00DB7878"/>
    <w:rsid w:val="00DC08C6"/>
    <w:rsid w:val="00DC3D6A"/>
    <w:rsid w:val="00DC6FC7"/>
    <w:rsid w:val="00DD74E8"/>
    <w:rsid w:val="00DD7C08"/>
    <w:rsid w:val="00DE19FB"/>
    <w:rsid w:val="00DE42F4"/>
    <w:rsid w:val="00DE5A86"/>
    <w:rsid w:val="00DF004D"/>
    <w:rsid w:val="00DF1F3B"/>
    <w:rsid w:val="00DF6E30"/>
    <w:rsid w:val="00E02082"/>
    <w:rsid w:val="00E22D87"/>
    <w:rsid w:val="00E26587"/>
    <w:rsid w:val="00E40F5A"/>
    <w:rsid w:val="00E4269F"/>
    <w:rsid w:val="00E72A54"/>
    <w:rsid w:val="00E7357F"/>
    <w:rsid w:val="00E75A44"/>
    <w:rsid w:val="00EB535D"/>
    <w:rsid w:val="00EB7C1D"/>
    <w:rsid w:val="00EC4CDD"/>
    <w:rsid w:val="00ED07E9"/>
    <w:rsid w:val="00ED1BE9"/>
    <w:rsid w:val="00ED3916"/>
    <w:rsid w:val="00ED7D6B"/>
    <w:rsid w:val="00F15119"/>
    <w:rsid w:val="00F36AD9"/>
    <w:rsid w:val="00F46A63"/>
    <w:rsid w:val="00F57BE2"/>
    <w:rsid w:val="00F87AF6"/>
    <w:rsid w:val="00F91125"/>
    <w:rsid w:val="00FA0A15"/>
    <w:rsid w:val="00FB6586"/>
    <w:rsid w:val="00FC7187"/>
    <w:rsid w:val="00FD19C5"/>
    <w:rsid w:val="00FD1A7A"/>
    <w:rsid w:val="00FD5101"/>
    <w:rsid w:val="00FE2DBF"/>
    <w:rsid w:val="00FE6EF2"/>
    <w:rsid w:val="00FF1723"/>
    <w:rsid w:val="00FF1F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47"/>
    <w:pPr>
      <w:spacing w:after="0" w:line="340" w:lineRule="exact"/>
      <w:ind w:firstLine="284"/>
      <w:jc w:val="both"/>
    </w:pPr>
    <w:rPr>
      <w:rFonts w:ascii="Times New Roman" w:eastAsia="Times New Roman" w:hAnsi="Times New Roman" w:cs="Times New Roman"/>
      <w:szCs w:val="28"/>
    </w:rPr>
  </w:style>
  <w:style w:type="paragraph" w:styleId="Heading1">
    <w:name w:val="heading 1"/>
    <w:basedOn w:val="Normal"/>
    <w:next w:val="Normal"/>
    <w:link w:val="Heading1Char"/>
    <w:uiPriority w:val="9"/>
    <w:qFormat/>
    <w:rsid w:val="009650BC"/>
    <w:pPr>
      <w:keepNext/>
      <w:keepLines/>
      <w:spacing w:line="340" w:lineRule="atLeast"/>
      <w:ind w:firstLine="0"/>
      <w:jc w:val="center"/>
      <w:outlineLvl w:val="0"/>
    </w:pPr>
    <w:rPr>
      <w:rFonts w:eastAsiaTheme="majorEastAsia" w:cstheme="majorBidi"/>
      <w:b/>
      <w:bCs/>
      <w:lang w:val="nl-NL"/>
    </w:rPr>
  </w:style>
  <w:style w:type="paragraph" w:styleId="Heading2">
    <w:name w:val="heading 2"/>
    <w:basedOn w:val="Normal"/>
    <w:next w:val="Normal"/>
    <w:link w:val="Heading2Char"/>
    <w:rsid w:val="00DA6E06"/>
    <w:pPr>
      <w:shd w:val="clear" w:color="auto" w:fill="FFFF00"/>
      <w:tabs>
        <w:tab w:val="left" w:pos="851"/>
      </w:tabs>
      <w:spacing w:after="60"/>
      <w:outlineLvl w:val="1"/>
    </w:pPr>
    <w:rPr>
      <w:b/>
      <w:szCs w:val="27"/>
    </w:rPr>
  </w:style>
  <w:style w:type="paragraph" w:styleId="Heading3">
    <w:name w:val="heading 3"/>
    <w:basedOn w:val="Normal"/>
    <w:next w:val="Normal"/>
    <w:link w:val="Heading3Char"/>
    <w:uiPriority w:val="9"/>
    <w:unhideWhenUsed/>
    <w:qFormat/>
    <w:rsid w:val="009650B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512D35"/>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6E06"/>
    <w:rPr>
      <w:rFonts w:ascii="Times New Roman" w:eastAsia="Times New Roman" w:hAnsi="Times New Roman" w:cs="Times New Roman"/>
      <w:b/>
      <w:szCs w:val="27"/>
      <w:shd w:val="clear" w:color="auto" w:fill="FFFF00"/>
    </w:rPr>
  </w:style>
  <w:style w:type="paragraph" w:styleId="FootnoteText">
    <w:name w:val="footnote text"/>
    <w:basedOn w:val="Normal"/>
    <w:link w:val="FootnoteTextChar"/>
    <w:uiPriority w:val="99"/>
    <w:semiHidden/>
    <w:rsid w:val="00FD1A7A"/>
    <w:rPr>
      <w:rFonts w:ascii=".VnTime" w:hAnsi=".VnTime"/>
      <w:sz w:val="20"/>
      <w:szCs w:val="20"/>
    </w:rPr>
  </w:style>
  <w:style w:type="character" w:customStyle="1" w:styleId="FootnoteTextChar">
    <w:name w:val="Footnote Text Char"/>
    <w:basedOn w:val="DefaultParagraphFont"/>
    <w:link w:val="FootnoteText"/>
    <w:uiPriority w:val="99"/>
    <w:semiHidden/>
    <w:rsid w:val="00FD1A7A"/>
    <w:rPr>
      <w:rFonts w:ascii=".VnTime" w:eastAsia="Times New Roman" w:hAnsi=".VnTime" w:cs="Times New Roman"/>
      <w:sz w:val="20"/>
      <w:szCs w:val="20"/>
    </w:rPr>
  </w:style>
  <w:style w:type="character" w:styleId="FootnoteReference">
    <w:name w:val="footnote reference"/>
    <w:uiPriority w:val="99"/>
    <w:semiHidden/>
    <w:rsid w:val="00FD1A7A"/>
    <w:rPr>
      <w:vertAlign w:val="superscript"/>
    </w:rPr>
  </w:style>
  <w:style w:type="paragraph" w:styleId="ListParagraph">
    <w:name w:val="List Paragraph"/>
    <w:basedOn w:val="Normal"/>
    <w:uiPriority w:val="34"/>
    <w:qFormat/>
    <w:rsid w:val="00FD1A7A"/>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uiPriority w:val="9"/>
    <w:rsid w:val="009650BC"/>
    <w:rPr>
      <w:rFonts w:ascii="Times New Roman" w:eastAsiaTheme="majorEastAsia" w:hAnsi="Times New Roman" w:cstheme="majorBidi"/>
      <w:b/>
      <w:bCs/>
      <w:szCs w:val="28"/>
      <w:lang w:val="nl-NL"/>
    </w:rPr>
  </w:style>
  <w:style w:type="paragraph" w:customStyle="1" w:styleId="Table">
    <w:name w:val="Table"/>
    <w:basedOn w:val="Normal"/>
    <w:qFormat/>
    <w:rsid w:val="005C0F60"/>
    <w:rPr>
      <w:b/>
      <w:sz w:val="26"/>
      <w:szCs w:val="26"/>
    </w:rPr>
  </w:style>
  <w:style w:type="paragraph" w:styleId="NormalWeb">
    <w:name w:val="Normal (Web)"/>
    <w:basedOn w:val="Normal"/>
    <w:uiPriority w:val="99"/>
    <w:rsid w:val="009C41E4"/>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9650BC"/>
    <w:rPr>
      <w:rFonts w:ascii="Times New Roman" w:eastAsiaTheme="majorEastAsia" w:hAnsi="Times New Roman" w:cstheme="majorBidi"/>
      <w:b/>
      <w:bCs/>
      <w:szCs w:val="28"/>
    </w:rPr>
  </w:style>
  <w:style w:type="table" w:styleId="TableGrid">
    <w:name w:val="Table Grid"/>
    <w:basedOn w:val="TableNormal"/>
    <w:uiPriority w:val="59"/>
    <w:rsid w:val="00B4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023EF"/>
    <w:pPr>
      <w:spacing w:line="360" w:lineRule="auto"/>
      <w:ind w:firstLine="720"/>
    </w:pPr>
    <w:rPr>
      <w:color w:val="0000FF"/>
    </w:rPr>
  </w:style>
  <w:style w:type="character" w:customStyle="1" w:styleId="BodyTextIndentChar">
    <w:name w:val="Body Text Indent Char"/>
    <w:basedOn w:val="DefaultParagraphFont"/>
    <w:link w:val="BodyTextIndent"/>
    <w:semiHidden/>
    <w:rsid w:val="00B023EF"/>
    <w:rPr>
      <w:rFonts w:ascii="Times New Roman" w:eastAsia="Times New Roman" w:hAnsi="Times New Roman" w:cs="Times New Roman"/>
      <w:color w:val="0000FF"/>
      <w:sz w:val="28"/>
      <w:szCs w:val="28"/>
    </w:rPr>
  </w:style>
  <w:style w:type="paragraph" w:styleId="Header">
    <w:name w:val="header"/>
    <w:basedOn w:val="Normal"/>
    <w:link w:val="HeaderChar"/>
    <w:uiPriority w:val="99"/>
    <w:unhideWhenUsed/>
    <w:rsid w:val="00C20D58"/>
    <w:pPr>
      <w:tabs>
        <w:tab w:val="center" w:pos="4680"/>
        <w:tab w:val="right" w:pos="9360"/>
      </w:tabs>
    </w:pPr>
  </w:style>
  <w:style w:type="character" w:customStyle="1" w:styleId="HeaderChar">
    <w:name w:val="Header Char"/>
    <w:basedOn w:val="DefaultParagraphFont"/>
    <w:link w:val="Header"/>
    <w:uiPriority w:val="99"/>
    <w:rsid w:val="00C20D5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20D58"/>
    <w:pPr>
      <w:tabs>
        <w:tab w:val="center" w:pos="4680"/>
        <w:tab w:val="right" w:pos="9360"/>
      </w:tabs>
    </w:pPr>
  </w:style>
  <w:style w:type="character" w:customStyle="1" w:styleId="FooterChar">
    <w:name w:val="Footer Char"/>
    <w:basedOn w:val="DefaultParagraphFont"/>
    <w:link w:val="Footer"/>
    <w:uiPriority w:val="99"/>
    <w:rsid w:val="00C20D5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01A02"/>
    <w:rPr>
      <w:rFonts w:ascii="Tahoma" w:hAnsi="Tahoma" w:cs="Tahoma"/>
      <w:sz w:val="16"/>
      <w:szCs w:val="16"/>
    </w:rPr>
  </w:style>
  <w:style w:type="character" w:customStyle="1" w:styleId="BalloonTextChar">
    <w:name w:val="Balloon Text Char"/>
    <w:basedOn w:val="DefaultParagraphFont"/>
    <w:link w:val="BalloonText"/>
    <w:uiPriority w:val="99"/>
    <w:semiHidden/>
    <w:rsid w:val="00401A02"/>
    <w:rPr>
      <w:rFonts w:ascii="Tahoma" w:eastAsia="Times New Roman" w:hAnsi="Tahoma" w:cs="Tahoma"/>
      <w:sz w:val="16"/>
      <w:szCs w:val="16"/>
    </w:rPr>
  </w:style>
  <w:style w:type="paragraph" w:customStyle="1" w:styleId="Hop">
    <w:name w:val="Hop"/>
    <w:basedOn w:val="Normal"/>
    <w:qFormat/>
    <w:rsid w:val="006C67BA"/>
    <w:pPr>
      <w:spacing w:line="312" w:lineRule="auto"/>
      <w:jc w:val="center"/>
    </w:pPr>
    <w:rPr>
      <w:b/>
      <w:sz w:val="36"/>
      <w:szCs w:val="36"/>
      <w:lang w:val="vi-VN"/>
    </w:rPr>
  </w:style>
  <w:style w:type="character" w:styleId="PageNumber">
    <w:name w:val="page number"/>
    <w:basedOn w:val="DefaultParagraphFont"/>
    <w:uiPriority w:val="99"/>
    <w:semiHidden/>
    <w:unhideWhenUsed/>
    <w:rsid w:val="00345CE2"/>
  </w:style>
  <w:style w:type="paragraph" w:customStyle="1" w:styleId="Heading20">
    <w:name w:val="Heading2"/>
    <w:basedOn w:val="Normal"/>
    <w:next w:val="Normal"/>
    <w:qFormat/>
    <w:rsid w:val="001D28DA"/>
    <w:rPr>
      <w:b/>
      <w:bCs/>
      <w:szCs w:val="22"/>
    </w:rPr>
  </w:style>
  <w:style w:type="paragraph" w:customStyle="1" w:styleId="text">
    <w:name w:val="text"/>
    <w:basedOn w:val="Normal"/>
    <w:rsid w:val="006E0CD9"/>
    <w:pPr>
      <w:tabs>
        <w:tab w:val="left" w:pos="2694"/>
        <w:tab w:val="left" w:pos="4678"/>
      </w:tabs>
      <w:spacing w:before="60" w:after="60" w:line="360" w:lineRule="auto"/>
      <w:ind w:firstLine="432"/>
    </w:pPr>
    <w:rPr>
      <w:sz w:val="26"/>
      <w:szCs w:val="26"/>
      <w:lang w:val="pt-BR" w:eastAsia="ko-KR"/>
    </w:rPr>
  </w:style>
  <w:style w:type="paragraph" w:customStyle="1" w:styleId="HNH">
    <w:name w:val="HÌNH"/>
    <w:basedOn w:val="Normal"/>
    <w:qFormat/>
    <w:rsid w:val="009650BC"/>
    <w:pPr>
      <w:autoSpaceDE w:val="0"/>
      <w:autoSpaceDN w:val="0"/>
      <w:adjustRightInd w:val="0"/>
      <w:spacing w:line="360" w:lineRule="auto"/>
      <w:ind w:firstLine="0"/>
      <w:jc w:val="center"/>
    </w:pPr>
    <w:rPr>
      <w:rFonts w:eastAsiaTheme="minorEastAsia"/>
      <w:b/>
      <w:szCs w:val="26"/>
      <w:lang w:eastAsia="ko-KR"/>
    </w:rPr>
  </w:style>
  <w:style w:type="paragraph" w:customStyle="1" w:styleId="MU">
    <w:name w:val="MỞ ĐẦU"/>
    <w:basedOn w:val="Heading1"/>
    <w:link w:val="MUChar"/>
    <w:rsid w:val="00666972"/>
    <w:pPr>
      <w:keepLines w:val="0"/>
      <w:spacing w:line="360" w:lineRule="auto"/>
    </w:pPr>
    <w:rPr>
      <w:rFonts w:eastAsia="Batang"/>
      <w:bCs w:val="0"/>
      <w:kern w:val="32"/>
      <w:sz w:val="26"/>
      <w:szCs w:val="32"/>
      <w:lang w:eastAsia="ko-KR"/>
    </w:rPr>
  </w:style>
  <w:style w:type="character" w:customStyle="1" w:styleId="MUChar">
    <w:name w:val="MỞ ĐẦU Char"/>
    <w:basedOn w:val="Heading1Char"/>
    <w:link w:val="MU"/>
    <w:rsid w:val="00666972"/>
    <w:rPr>
      <w:rFonts w:ascii="Times New Roman" w:eastAsia="Batang" w:hAnsi="Times New Roman" w:cstheme="majorBidi"/>
      <w:b/>
      <w:bCs w:val="0"/>
      <w:kern w:val="32"/>
      <w:sz w:val="26"/>
      <w:szCs w:val="32"/>
      <w:lang w:val="nl-NL" w:eastAsia="ko-KR"/>
    </w:rPr>
  </w:style>
  <w:style w:type="character" w:customStyle="1" w:styleId="Heading4Char">
    <w:name w:val="Heading 4 Char"/>
    <w:basedOn w:val="DefaultParagraphFont"/>
    <w:link w:val="Heading4"/>
    <w:uiPriority w:val="9"/>
    <w:rsid w:val="00512D35"/>
    <w:rPr>
      <w:rFonts w:ascii="Times New Roman" w:eastAsiaTheme="majorEastAsia" w:hAnsi="Times New Roman" w:cstheme="majorBidi"/>
      <w:b/>
      <w:bCs/>
      <w:i/>
      <w:iCs/>
      <w:szCs w:val="28"/>
    </w:rPr>
  </w:style>
  <w:style w:type="paragraph" w:customStyle="1" w:styleId="Chuong">
    <w:name w:val="Chuong"/>
    <w:basedOn w:val="Normal"/>
    <w:qFormat/>
    <w:rsid w:val="00315F53"/>
    <w:pPr>
      <w:spacing w:line="360" w:lineRule="auto"/>
      <w:ind w:firstLine="0"/>
    </w:pPr>
    <w:rPr>
      <w:rFonts w:eastAsia="Calibri"/>
      <w:sz w:val="28"/>
      <w:szCs w:val="26"/>
    </w:rPr>
  </w:style>
  <w:style w:type="paragraph" w:customStyle="1" w:styleId="Noidung">
    <w:name w:val="Noi dung"/>
    <w:basedOn w:val="Chuong"/>
    <w:qFormat/>
    <w:rsid w:val="00315F53"/>
  </w:style>
  <w:style w:type="paragraph" w:styleId="Revision">
    <w:name w:val="Revision"/>
    <w:hidden/>
    <w:uiPriority w:val="99"/>
    <w:semiHidden/>
    <w:rsid w:val="00FE2DBF"/>
    <w:pPr>
      <w:spacing w:after="0" w:line="240" w:lineRule="auto"/>
    </w:pPr>
    <w:rPr>
      <w:rFonts w:ascii="Times New Roman" w:eastAsia="Times New Roman" w:hAnsi="Times New Roman" w:cs="Times New Roman"/>
      <w:szCs w:val="28"/>
    </w:rPr>
  </w:style>
  <w:style w:type="paragraph" w:styleId="DocumentMap">
    <w:name w:val="Document Map"/>
    <w:basedOn w:val="Normal"/>
    <w:link w:val="DocumentMapChar"/>
    <w:uiPriority w:val="99"/>
    <w:semiHidden/>
    <w:unhideWhenUsed/>
    <w:rsid w:val="00FE2DBF"/>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E2DBF"/>
    <w:rPr>
      <w:rFonts w:ascii="Lucida Grande" w:eastAsia="Times New Roman"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47"/>
    <w:pPr>
      <w:spacing w:after="0" w:line="340" w:lineRule="exact"/>
      <w:ind w:firstLine="284"/>
      <w:jc w:val="both"/>
    </w:pPr>
    <w:rPr>
      <w:rFonts w:ascii="Times New Roman" w:eastAsia="Times New Roman" w:hAnsi="Times New Roman" w:cs="Times New Roman"/>
      <w:szCs w:val="28"/>
    </w:rPr>
  </w:style>
  <w:style w:type="paragraph" w:styleId="Heading1">
    <w:name w:val="heading 1"/>
    <w:basedOn w:val="Normal"/>
    <w:next w:val="Normal"/>
    <w:link w:val="Heading1Char"/>
    <w:uiPriority w:val="9"/>
    <w:qFormat/>
    <w:rsid w:val="009650BC"/>
    <w:pPr>
      <w:keepNext/>
      <w:keepLines/>
      <w:spacing w:line="340" w:lineRule="atLeast"/>
      <w:ind w:firstLine="0"/>
      <w:jc w:val="center"/>
      <w:outlineLvl w:val="0"/>
    </w:pPr>
    <w:rPr>
      <w:rFonts w:eastAsiaTheme="majorEastAsia" w:cstheme="majorBidi"/>
      <w:b/>
      <w:bCs/>
      <w:lang w:val="nl-NL"/>
    </w:rPr>
  </w:style>
  <w:style w:type="paragraph" w:styleId="Heading2">
    <w:name w:val="heading 2"/>
    <w:basedOn w:val="Normal"/>
    <w:next w:val="Normal"/>
    <w:link w:val="Heading2Char"/>
    <w:rsid w:val="00DA6E06"/>
    <w:pPr>
      <w:shd w:val="clear" w:color="auto" w:fill="FFFF00"/>
      <w:tabs>
        <w:tab w:val="left" w:pos="851"/>
      </w:tabs>
      <w:spacing w:after="60"/>
      <w:outlineLvl w:val="1"/>
    </w:pPr>
    <w:rPr>
      <w:b/>
      <w:szCs w:val="27"/>
    </w:rPr>
  </w:style>
  <w:style w:type="paragraph" w:styleId="Heading3">
    <w:name w:val="heading 3"/>
    <w:basedOn w:val="Normal"/>
    <w:next w:val="Normal"/>
    <w:link w:val="Heading3Char"/>
    <w:uiPriority w:val="9"/>
    <w:unhideWhenUsed/>
    <w:qFormat/>
    <w:rsid w:val="009650B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512D35"/>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6E06"/>
    <w:rPr>
      <w:rFonts w:ascii="Times New Roman" w:eastAsia="Times New Roman" w:hAnsi="Times New Roman" w:cs="Times New Roman"/>
      <w:b/>
      <w:szCs w:val="27"/>
      <w:shd w:val="clear" w:color="auto" w:fill="FFFF00"/>
    </w:rPr>
  </w:style>
  <w:style w:type="paragraph" w:styleId="FootnoteText">
    <w:name w:val="footnote text"/>
    <w:basedOn w:val="Normal"/>
    <w:link w:val="FootnoteTextChar"/>
    <w:uiPriority w:val="99"/>
    <w:semiHidden/>
    <w:rsid w:val="00FD1A7A"/>
    <w:rPr>
      <w:rFonts w:ascii=".VnTime" w:hAnsi=".VnTime"/>
      <w:sz w:val="20"/>
      <w:szCs w:val="20"/>
    </w:rPr>
  </w:style>
  <w:style w:type="character" w:customStyle="1" w:styleId="FootnoteTextChar">
    <w:name w:val="Footnote Text Char"/>
    <w:basedOn w:val="DefaultParagraphFont"/>
    <w:link w:val="FootnoteText"/>
    <w:uiPriority w:val="99"/>
    <w:semiHidden/>
    <w:rsid w:val="00FD1A7A"/>
    <w:rPr>
      <w:rFonts w:ascii=".VnTime" w:eastAsia="Times New Roman" w:hAnsi=".VnTime" w:cs="Times New Roman"/>
      <w:sz w:val="20"/>
      <w:szCs w:val="20"/>
    </w:rPr>
  </w:style>
  <w:style w:type="character" w:styleId="FootnoteReference">
    <w:name w:val="footnote reference"/>
    <w:uiPriority w:val="99"/>
    <w:semiHidden/>
    <w:rsid w:val="00FD1A7A"/>
    <w:rPr>
      <w:vertAlign w:val="superscript"/>
    </w:rPr>
  </w:style>
  <w:style w:type="paragraph" w:styleId="ListParagraph">
    <w:name w:val="List Paragraph"/>
    <w:basedOn w:val="Normal"/>
    <w:uiPriority w:val="34"/>
    <w:qFormat/>
    <w:rsid w:val="00FD1A7A"/>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uiPriority w:val="9"/>
    <w:rsid w:val="009650BC"/>
    <w:rPr>
      <w:rFonts w:ascii="Times New Roman" w:eastAsiaTheme="majorEastAsia" w:hAnsi="Times New Roman" w:cstheme="majorBidi"/>
      <w:b/>
      <w:bCs/>
      <w:szCs w:val="28"/>
      <w:lang w:val="nl-NL"/>
    </w:rPr>
  </w:style>
  <w:style w:type="paragraph" w:customStyle="1" w:styleId="Table">
    <w:name w:val="Table"/>
    <w:basedOn w:val="Normal"/>
    <w:qFormat/>
    <w:rsid w:val="005C0F60"/>
    <w:rPr>
      <w:b/>
      <w:sz w:val="26"/>
      <w:szCs w:val="26"/>
    </w:rPr>
  </w:style>
  <w:style w:type="paragraph" w:styleId="NormalWeb">
    <w:name w:val="Normal (Web)"/>
    <w:basedOn w:val="Normal"/>
    <w:uiPriority w:val="99"/>
    <w:rsid w:val="009C41E4"/>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9650BC"/>
    <w:rPr>
      <w:rFonts w:ascii="Times New Roman" w:eastAsiaTheme="majorEastAsia" w:hAnsi="Times New Roman" w:cstheme="majorBidi"/>
      <w:b/>
      <w:bCs/>
      <w:szCs w:val="28"/>
    </w:rPr>
  </w:style>
  <w:style w:type="table" w:styleId="TableGrid">
    <w:name w:val="Table Grid"/>
    <w:basedOn w:val="TableNormal"/>
    <w:uiPriority w:val="59"/>
    <w:rsid w:val="00B4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023EF"/>
    <w:pPr>
      <w:spacing w:line="360" w:lineRule="auto"/>
      <w:ind w:firstLine="720"/>
    </w:pPr>
    <w:rPr>
      <w:color w:val="0000FF"/>
    </w:rPr>
  </w:style>
  <w:style w:type="character" w:customStyle="1" w:styleId="BodyTextIndentChar">
    <w:name w:val="Body Text Indent Char"/>
    <w:basedOn w:val="DefaultParagraphFont"/>
    <w:link w:val="BodyTextIndent"/>
    <w:semiHidden/>
    <w:rsid w:val="00B023EF"/>
    <w:rPr>
      <w:rFonts w:ascii="Times New Roman" w:eastAsia="Times New Roman" w:hAnsi="Times New Roman" w:cs="Times New Roman"/>
      <w:color w:val="0000FF"/>
      <w:sz w:val="28"/>
      <w:szCs w:val="28"/>
    </w:rPr>
  </w:style>
  <w:style w:type="paragraph" w:styleId="Header">
    <w:name w:val="header"/>
    <w:basedOn w:val="Normal"/>
    <w:link w:val="HeaderChar"/>
    <w:uiPriority w:val="99"/>
    <w:unhideWhenUsed/>
    <w:rsid w:val="00C20D58"/>
    <w:pPr>
      <w:tabs>
        <w:tab w:val="center" w:pos="4680"/>
        <w:tab w:val="right" w:pos="9360"/>
      </w:tabs>
    </w:pPr>
  </w:style>
  <w:style w:type="character" w:customStyle="1" w:styleId="HeaderChar">
    <w:name w:val="Header Char"/>
    <w:basedOn w:val="DefaultParagraphFont"/>
    <w:link w:val="Header"/>
    <w:uiPriority w:val="99"/>
    <w:rsid w:val="00C20D5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20D58"/>
    <w:pPr>
      <w:tabs>
        <w:tab w:val="center" w:pos="4680"/>
        <w:tab w:val="right" w:pos="9360"/>
      </w:tabs>
    </w:pPr>
  </w:style>
  <w:style w:type="character" w:customStyle="1" w:styleId="FooterChar">
    <w:name w:val="Footer Char"/>
    <w:basedOn w:val="DefaultParagraphFont"/>
    <w:link w:val="Footer"/>
    <w:uiPriority w:val="99"/>
    <w:rsid w:val="00C20D5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01A02"/>
    <w:rPr>
      <w:rFonts w:ascii="Tahoma" w:hAnsi="Tahoma" w:cs="Tahoma"/>
      <w:sz w:val="16"/>
      <w:szCs w:val="16"/>
    </w:rPr>
  </w:style>
  <w:style w:type="character" w:customStyle="1" w:styleId="BalloonTextChar">
    <w:name w:val="Balloon Text Char"/>
    <w:basedOn w:val="DefaultParagraphFont"/>
    <w:link w:val="BalloonText"/>
    <w:uiPriority w:val="99"/>
    <w:semiHidden/>
    <w:rsid w:val="00401A02"/>
    <w:rPr>
      <w:rFonts w:ascii="Tahoma" w:eastAsia="Times New Roman" w:hAnsi="Tahoma" w:cs="Tahoma"/>
      <w:sz w:val="16"/>
      <w:szCs w:val="16"/>
    </w:rPr>
  </w:style>
  <w:style w:type="paragraph" w:customStyle="1" w:styleId="Hop">
    <w:name w:val="Hop"/>
    <w:basedOn w:val="Normal"/>
    <w:qFormat/>
    <w:rsid w:val="006C67BA"/>
    <w:pPr>
      <w:spacing w:line="312" w:lineRule="auto"/>
      <w:jc w:val="center"/>
    </w:pPr>
    <w:rPr>
      <w:b/>
      <w:sz w:val="36"/>
      <w:szCs w:val="36"/>
      <w:lang w:val="vi-VN"/>
    </w:rPr>
  </w:style>
  <w:style w:type="character" w:styleId="PageNumber">
    <w:name w:val="page number"/>
    <w:basedOn w:val="DefaultParagraphFont"/>
    <w:uiPriority w:val="99"/>
    <w:semiHidden/>
    <w:unhideWhenUsed/>
    <w:rsid w:val="00345CE2"/>
  </w:style>
  <w:style w:type="paragraph" w:customStyle="1" w:styleId="Heading20">
    <w:name w:val="Heading2"/>
    <w:basedOn w:val="Normal"/>
    <w:next w:val="Normal"/>
    <w:qFormat/>
    <w:rsid w:val="001D28DA"/>
    <w:rPr>
      <w:b/>
      <w:bCs/>
      <w:szCs w:val="22"/>
    </w:rPr>
  </w:style>
  <w:style w:type="paragraph" w:customStyle="1" w:styleId="text">
    <w:name w:val="text"/>
    <w:basedOn w:val="Normal"/>
    <w:rsid w:val="006E0CD9"/>
    <w:pPr>
      <w:tabs>
        <w:tab w:val="left" w:pos="2694"/>
        <w:tab w:val="left" w:pos="4678"/>
      </w:tabs>
      <w:spacing w:before="60" w:after="60" w:line="360" w:lineRule="auto"/>
      <w:ind w:firstLine="432"/>
    </w:pPr>
    <w:rPr>
      <w:sz w:val="26"/>
      <w:szCs w:val="26"/>
      <w:lang w:val="pt-BR" w:eastAsia="ko-KR"/>
    </w:rPr>
  </w:style>
  <w:style w:type="paragraph" w:customStyle="1" w:styleId="HNH">
    <w:name w:val="HÌNH"/>
    <w:basedOn w:val="Normal"/>
    <w:qFormat/>
    <w:rsid w:val="009650BC"/>
    <w:pPr>
      <w:autoSpaceDE w:val="0"/>
      <w:autoSpaceDN w:val="0"/>
      <w:adjustRightInd w:val="0"/>
      <w:spacing w:line="360" w:lineRule="auto"/>
      <w:ind w:firstLine="0"/>
      <w:jc w:val="center"/>
    </w:pPr>
    <w:rPr>
      <w:rFonts w:eastAsiaTheme="minorEastAsia"/>
      <w:b/>
      <w:szCs w:val="26"/>
      <w:lang w:eastAsia="ko-KR"/>
    </w:rPr>
  </w:style>
  <w:style w:type="paragraph" w:customStyle="1" w:styleId="MU">
    <w:name w:val="MỞ ĐẦU"/>
    <w:basedOn w:val="Heading1"/>
    <w:link w:val="MUChar"/>
    <w:rsid w:val="00666972"/>
    <w:pPr>
      <w:keepLines w:val="0"/>
      <w:spacing w:line="360" w:lineRule="auto"/>
    </w:pPr>
    <w:rPr>
      <w:rFonts w:eastAsia="Batang"/>
      <w:bCs w:val="0"/>
      <w:kern w:val="32"/>
      <w:sz w:val="26"/>
      <w:szCs w:val="32"/>
      <w:lang w:eastAsia="ko-KR"/>
    </w:rPr>
  </w:style>
  <w:style w:type="character" w:customStyle="1" w:styleId="MUChar">
    <w:name w:val="MỞ ĐẦU Char"/>
    <w:basedOn w:val="Heading1Char"/>
    <w:link w:val="MU"/>
    <w:rsid w:val="00666972"/>
    <w:rPr>
      <w:rFonts w:ascii="Times New Roman" w:eastAsia="Batang" w:hAnsi="Times New Roman" w:cstheme="majorBidi"/>
      <w:b/>
      <w:bCs w:val="0"/>
      <w:kern w:val="32"/>
      <w:sz w:val="26"/>
      <w:szCs w:val="32"/>
      <w:lang w:val="nl-NL" w:eastAsia="ko-KR"/>
    </w:rPr>
  </w:style>
  <w:style w:type="character" w:customStyle="1" w:styleId="Heading4Char">
    <w:name w:val="Heading 4 Char"/>
    <w:basedOn w:val="DefaultParagraphFont"/>
    <w:link w:val="Heading4"/>
    <w:uiPriority w:val="9"/>
    <w:rsid w:val="00512D35"/>
    <w:rPr>
      <w:rFonts w:ascii="Times New Roman" w:eastAsiaTheme="majorEastAsia" w:hAnsi="Times New Roman" w:cstheme="majorBidi"/>
      <w:b/>
      <w:bCs/>
      <w:i/>
      <w:iCs/>
      <w:szCs w:val="28"/>
    </w:rPr>
  </w:style>
  <w:style w:type="paragraph" w:customStyle="1" w:styleId="Chuong">
    <w:name w:val="Chuong"/>
    <w:basedOn w:val="Normal"/>
    <w:qFormat/>
    <w:rsid w:val="00315F53"/>
    <w:pPr>
      <w:spacing w:line="360" w:lineRule="auto"/>
      <w:ind w:firstLine="0"/>
    </w:pPr>
    <w:rPr>
      <w:rFonts w:eastAsia="Calibri"/>
      <w:sz w:val="28"/>
      <w:szCs w:val="26"/>
    </w:rPr>
  </w:style>
  <w:style w:type="paragraph" w:customStyle="1" w:styleId="Noidung">
    <w:name w:val="Noi dung"/>
    <w:basedOn w:val="Chuong"/>
    <w:qFormat/>
    <w:rsid w:val="00315F53"/>
  </w:style>
  <w:style w:type="paragraph" w:styleId="Revision">
    <w:name w:val="Revision"/>
    <w:hidden/>
    <w:uiPriority w:val="99"/>
    <w:semiHidden/>
    <w:rsid w:val="00FE2DBF"/>
    <w:pPr>
      <w:spacing w:after="0" w:line="240" w:lineRule="auto"/>
    </w:pPr>
    <w:rPr>
      <w:rFonts w:ascii="Times New Roman" w:eastAsia="Times New Roman" w:hAnsi="Times New Roman" w:cs="Times New Roman"/>
      <w:szCs w:val="28"/>
    </w:rPr>
  </w:style>
  <w:style w:type="paragraph" w:styleId="DocumentMap">
    <w:name w:val="Document Map"/>
    <w:basedOn w:val="Normal"/>
    <w:link w:val="DocumentMapChar"/>
    <w:uiPriority w:val="99"/>
    <w:semiHidden/>
    <w:unhideWhenUsed/>
    <w:rsid w:val="00FE2DBF"/>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E2DBF"/>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27431">
      <w:bodyDiv w:val="1"/>
      <w:marLeft w:val="0"/>
      <w:marRight w:val="0"/>
      <w:marTop w:val="0"/>
      <w:marBottom w:val="0"/>
      <w:divBdr>
        <w:top w:val="none" w:sz="0" w:space="0" w:color="auto"/>
        <w:left w:val="none" w:sz="0" w:space="0" w:color="auto"/>
        <w:bottom w:val="none" w:sz="0" w:space="0" w:color="auto"/>
        <w:right w:val="none" w:sz="0" w:space="0" w:color="auto"/>
      </w:divBdr>
      <w:divsChild>
        <w:div w:id="831146801">
          <w:marLeft w:val="0"/>
          <w:marRight w:val="0"/>
          <w:marTop w:val="240"/>
          <w:marBottom w:val="240"/>
          <w:divBdr>
            <w:top w:val="none" w:sz="0" w:space="0" w:color="auto"/>
            <w:left w:val="none" w:sz="0" w:space="0" w:color="auto"/>
            <w:bottom w:val="none" w:sz="0" w:space="0" w:color="auto"/>
            <w:right w:val="none" w:sz="0" w:space="0" w:color="auto"/>
          </w:divBdr>
        </w:div>
        <w:div w:id="1559629004">
          <w:marLeft w:val="0"/>
          <w:marRight w:val="0"/>
          <w:marTop w:val="240"/>
          <w:marBottom w:val="240"/>
          <w:divBdr>
            <w:top w:val="none" w:sz="0" w:space="0" w:color="auto"/>
            <w:left w:val="none" w:sz="0" w:space="0" w:color="auto"/>
            <w:bottom w:val="none" w:sz="0" w:space="0" w:color="auto"/>
            <w:right w:val="none" w:sz="0" w:space="0" w:color="auto"/>
          </w:divBdr>
        </w:div>
        <w:div w:id="756750226">
          <w:marLeft w:val="0"/>
          <w:marRight w:val="0"/>
          <w:marTop w:val="240"/>
          <w:marBottom w:val="240"/>
          <w:divBdr>
            <w:top w:val="none" w:sz="0" w:space="0" w:color="auto"/>
            <w:left w:val="none" w:sz="0" w:space="0" w:color="auto"/>
            <w:bottom w:val="none" w:sz="0" w:space="0" w:color="auto"/>
            <w:right w:val="none" w:sz="0" w:space="0" w:color="auto"/>
          </w:divBdr>
        </w:div>
        <w:div w:id="273250793">
          <w:marLeft w:val="0"/>
          <w:marRight w:val="0"/>
          <w:marTop w:val="240"/>
          <w:marBottom w:val="240"/>
          <w:divBdr>
            <w:top w:val="none" w:sz="0" w:space="0" w:color="auto"/>
            <w:left w:val="none" w:sz="0" w:space="0" w:color="auto"/>
            <w:bottom w:val="none" w:sz="0" w:space="0" w:color="auto"/>
            <w:right w:val="none" w:sz="0" w:space="0" w:color="auto"/>
          </w:divBdr>
        </w:div>
        <w:div w:id="1459907703">
          <w:marLeft w:val="0"/>
          <w:marRight w:val="0"/>
          <w:marTop w:val="240"/>
          <w:marBottom w:val="240"/>
          <w:divBdr>
            <w:top w:val="none" w:sz="0" w:space="0" w:color="auto"/>
            <w:left w:val="none" w:sz="0" w:space="0" w:color="auto"/>
            <w:bottom w:val="none" w:sz="0" w:space="0" w:color="auto"/>
            <w:right w:val="none" w:sz="0" w:space="0" w:color="auto"/>
          </w:divBdr>
        </w:div>
        <w:div w:id="124225081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FD7C-22A7-40EC-A962-3B8EDD09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5350</Words>
  <Characters>30497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2016-11-11T07:53:00Z</cp:lastPrinted>
  <dcterms:created xsi:type="dcterms:W3CDTF">2016-11-11T08:35:00Z</dcterms:created>
  <dcterms:modified xsi:type="dcterms:W3CDTF">2017-07-27T04:31:00Z</dcterms:modified>
</cp:coreProperties>
</file>